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2" w:space="0" w:color="8FC6C7"/>
          <w:left w:val="single" w:sz="2" w:space="0" w:color="8FC6C7"/>
          <w:bottom w:val="single" w:sz="2" w:space="0" w:color="8FC6C7"/>
          <w:right w:val="single" w:sz="2" w:space="0" w:color="8FC6C7"/>
          <w:insideH w:val="single" w:sz="2" w:space="0" w:color="8FC6C7"/>
          <w:insideV w:val="single" w:sz="2" w:space="0" w:color="8FC6C7"/>
        </w:tblBorders>
        <w:tblLook w:val="04A0" w:firstRow="1" w:lastRow="0" w:firstColumn="1" w:lastColumn="0" w:noHBand="0" w:noVBand="1"/>
      </w:tblPr>
      <w:tblGrid>
        <w:gridCol w:w="1196"/>
        <w:gridCol w:w="2463"/>
        <w:gridCol w:w="440"/>
        <w:gridCol w:w="1315"/>
        <w:gridCol w:w="4444"/>
      </w:tblGrid>
      <w:tr w:rsidR="00C95B53" w:rsidRPr="00770CA9" w14:paraId="4BBBDC33" w14:textId="77777777" w:rsidTr="00C95B53">
        <w:trPr>
          <w:trHeight w:val="593"/>
        </w:trPr>
        <w:tc>
          <w:tcPr>
            <w:tcW w:w="5000" w:type="pct"/>
            <w:gridSpan w:val="5"/>
            <w:tcBorders>
              <w:top w:val="single" w:sz="2" w:space="0" w:color="EEECE1"/>
              <w:left w:val="single" w:sz="2" w:space="0" w:color="EEECE1"/>
              <w:bottom w:val="single" w:sz="2" w:space="0" w:color="EEECE1"/>
              <w:right w:val="single" w:sz="2" w:space="0" w:color="EEECE1"/>
            </w:tcBorders>
            <w:shd w:val="clear" w:color="auto" w:fill="595959"/>
            <w:vAlign w:val="center"/>
          </w:tcPr>
          <w:p w14:paraId="11C19D4A" w14:textId="5D7ECA7E" w:rsidR="00C95B53" w:rsidRPr="00770CA9" w:rsidRDefault="00FB751B" w:rsidP="00735490">
            <w:pPr>
              <w:spacing w:after="0" w:line="240" w:lineRule="atLeast"/>
              <w:rPr>
                <w:rFonts w:ascii="Arial" w:hAnsi="Arial" w:cs="Arial"/>
                <w:b/>
                <w:color w:val="FFFFFF"/>
                <w:sz w:val="28"/>
                <w:szCs w:val="28"/>
              </w:rPr>
            </w:pPr>
            <w:r>
              <w:rPr>
                <w:rFonts w:ascii="Arial" w:hAnsi="Arial" w:cs="Arial"/>
                <w:b/>
                <w:color w:val="FFFFFF"/>
                <w:sz w:val="28"/>
                <w:szCs w:val="28"/>
              </w:rPr>
              <w:t>Πολιτική</w:t>
            </w:r>
            <w:r w:rsidR="00372FC1" w:rsidRPr="00770CA9">
              <w:rPr>
                <w:rFonts w:ascii="Arial" w:hAnsi="Arial" w:cs="Arial"/>
                <w:b/>
                <w:color w:val="FFFFFF"/>
                <w:sz w:val="28"/>
                <w:szCs w:val="28"/>
              </w:rPr>
              <w:t xml:space="preserve"> Ασφάλειας Πληροφοριών</w:t>
            </w:r>
          </w:p>
        </w:tc>
      </w:tr>
      <w:tr w:rsidR="00D504BB" w:rsidRPr="00770CA9" w14:paraId="49713B35" w14:textId="77777777" w:rsidTr="00FF493B">
        <w:tc>
          <w:tcPr>
            <w:tcW w:w="5000" w:type="pct"/>
            <w:gridSpan w:val="5"/>
            <w:tcBorders>
              <w:top w:val="single" w:sz="2" w:space="0" w:color="EEECE1"/>
              <w:left w:val="nil"/>
              <w:bottom w:val="nil"/>
              <w:right w:val="nil"/>
            </w:tcBorders>
            <w:shd w:val="clear" w:color="auto" w:fill="auto"/>
            <w:vAlign w:val="center"/>
          </w:tcPr>
          <w:p w14:paraId="00FB72D6" w14:textId="77777777" w:rsidR="0071111E" w:rsidRPr="00770CA9" w:rsidRDefault="0071111E" w:rsidP="00FF493B">
            <w:pPr>
              <w:spacing w:after="0" w:line="240" w:lineRule="exact"/>
              <w:rPr>
                <w:rFonts w:ascii="Arial" w:hAnsi="Arial" w:cs="Arial"/>
                <w:sz w:val="14"/>
                <w:szCs w:val="21"/>
              </w:rPr>
            </w:pPr>
          </w:p>
        </w:tc>
      </w:tr>
      <w:tr w:rsidR="00D504BB" w:rsidRPr="00770CA9" w14:paraId="596EF4F5" w14:textId="77777777" w:rsidTr="00FF493B">
        <w:trPr>
          <w:trHeight w:val="397"/>
        </w:trPr>
        <w:tc>
          <w:tcPr>
            <w:tcW w:w="607" w:type="pct"/>
            <w:tcBorders>
              <w:top w:val="single" w:sz="2" w:space="0" w:color="EEECE1"/>
              <w:left w:val="single" w:sz="2" w:space="0" w:color="EEECE1"/>
              <w:bottom w:val="nil"/>
              <w:right w:val="nil"/>
            </w:tcBorders>
            <w:shd w:val="clear" w:color="auto" w:fill="auto"/>
            <w:vAlign w:val="center"/>
          </w:tcPr>
          <w:p w14:paraId="17F93454" w14:textId="77777777" w:rsidR="0071111E" w:rsidRPr="00FB751B" w:rsidRDefault="0071111E" w:rsidP="00FF493B">
            <w:pPr>
              <w:spacing w:after="0" w:line="240" w:lineRule="exact"/>
              <w:rPr>
                <w:rFonts w:ascii="Arial" w:hAnsi="Arial" w:cs="Arial"/>
                <w:sz w:val="20"/>
                <w:szCs w:val="21"/>
              </w:rPr>
            </w:pPr>
            <w:r w:rsidRPr="00FB751B">
              <w:rPr>
                <w:rFonts w:ascii="Arial" w:hAnsi="Arial" w:cs="Arial"/>
                <w:sz w:val="20"/>
                <w:szCs w:val="21"/>
              </w:rPr>
              <w:t>Κωδικός:</w:t>
            </w:r>
          </w:p>
        </w:tc>
        <w:tc>
          <w:tcPr>
            <w:tcW w:w="1249" w:type="pct"/>
            <w:tcBorders>
              <w:top w:val="single" w:sz="2" w:space="0" w:color="EEECE1"/>
              <w:left w:val="nil"/>
              <w:bottom w:val="nil"/>
              <w:right w:val="single" w:sz="2" w:space="0" w:color="EEECE1"/>
            </w:tcBorders>
            <w:shd w:val="clear" w:color="auto" w:fill="auto"/>
            <w:vAlign w:val="center"/>
          </w:tcPr>
          <w:p w14:paraId="4E5931D0" w14:textId="4569DE67" w:rsidR="0071111E" w:rsidRPr="00770CA9" w:rsidRDefault="00FB751B" w:rsidP="00FF493B">
            <w:pPr>
              <w:spacing w:after="0" w:line="240" w:lineRule="exact"/>
              <w:rPr>
                <w:rFonts w:ascii="Arial" w:hAnsi="Arial" w:cs="Arial"/>
                <w:sz w:val="20"/>
                <w:szCs w:val="21"/>
              </w:rPr>
            </w:pPr>
            <w:r>
              <w:rPr>
                <w:rFonts w:ascii="Arial" w:hAnsi="Arial" w:cs="Arial"/>
                <w:sz w:val="20"/>
                <w:szCs w:val="21"/>
              </w:rPr>
              <w:t>Π 01</w:t>
            </w:r>
          </w:p>
        </w:tc>
        <w:tc>
          <w:tcPr>
            <w:tcW w:w="223" w:type="pct"/>
            <w:tcBorders>
              <w:top w:val="nil"/>
              <w:left w:val="single" w:sz="2" w:space="0" w:color="EEECE1"/>
              <w:bottom w:val="nil"/>
              <w:right w:val="single" w:sz="2" w:space="0" w:color="EEECE1"/>
            </w:tcBorders>
            <w:shd w:val="clear" w:color="auto" w:fill="auto"/>
            <w:vAlign w:val="center"/>
          </w:tcPr>
          <w:p w14:paraId="4ED8D459" w14:textId="77777777" w:rsidR="0071111E" w:rsidRPr="00770CA9" w:rsidRDefault="0071111E" w:rsidP="00FF493B">
            <w:pPr>
              <w:spacing w:after="0" w:line="240" w:lineRule="exact"/>
              <w:rPr>
                <w:rFonts w:ascii="Arial" w:hAnsi="Arial" w:cs="Arial"/>
                <w:sz w:val="20"/>
                <w:szCs w:val="21"/>
              </w:rPr>
            </w:pPr>
          </w:p>
        </w:tc>
        <w:tc>
          <w:tcPr>
            <w:tcW w:w="667" w:type="pct"/>
            <w:tcBorders>
              <w:top w:val="single" w:sz="2" w:space="0" w:color="EEECE1"/>
              <w:left w:val="single" w:sz="2" w:space="0" w:color="EEECE1"/>
              <w:bottom w:val="nil"/>
              <w:right w:val="nil"/>
            </w:tcBorders>
            <w:shd w:val="clear" w:color="auto" w:fill="auto"/>
            <w:vAlign w:val="center"/>
          </w:tcPr>
          <w:p w14:paraId="6F5747BA" w14:textId="77777777" w:rsidR="0071111E" w:rsidRPr="00770CA9" w:rsidRDefault="0071111E" w:rsidP="00FF493B">
            <w:pPr>
              <w:spacing w:after="0" w:line="240" w:lineRule="exact"/>
              <w:rPr>
                <w:rFonts w:ascii="Arial" w:hAnsi="Arial" w:cs="Arial"/>
                <w:sz w:val="20"/>
                <w:szCs w:val="21"/>
              </w:rPr>
            </w:pPr>
            <w:r w:rsidRPr="00770CA9">
              <w:rPr>
                <w:rFonts w:ascii="Arial" w:hAnsi="Arial" w:cs="Arial"/>
                <w:sz w:val="20"/>
                <w:szCs w:val="21"/>
              </w:rPr>
              <w:t>Σύνταξη:</w:t>
            </w:r>
          </w:p>
        </w:tc>
        <w:tc>
          <w:tcPr>
            <w:tcW w:w="2254" w:type="pct"/>
            <w:tcBorders>
              <w:top w:val="single" w:sz="2" w:space="0" w:color="EEECE1"/>
              <w:left w:val="nil"/>
              <w:bottom w:val="nil"/>
              <w:right w:val="single" w:sz="2" w:space="0" w:color="EEECE1"/>
            </w:tcBorders>
            <w:shd w:val="clear" w:color="auto" w:fill="auto"/>
            <w:vAlign w:val="center"/>
          </w:tcPr>
          <w:p w14:paraId="02678BE8" w14:textId="7C65B01A" w:rsidR="0071111E" w:rsidRPr="00770CA9" w:rsidRDefault="00372FC1" w:rsidP="00FF493B">
            <w:pPr>
              <w:spacing w:after="0" w:line="240" w:lineRule="exact"/>
              <w:rPr>
                <w:rFonts w:ascii="Arial" w:hAnsi="Arial" w:cs="Arial"/>
                <w:sz w:val="20"/>
                <w:szCs w:val="21"/>
              </w:rPr>
            </w:pPr>
            <w:r w:rsidRPr="00770CA9">
              <w:rPr>
                <w:rFonts w:ascii="Arial" w:hAnsi="Arial" w:cs="Arial"/>
                <w:sz w:val="20"/>
                <w:szCs w:val="21"/>
              </w:rPr>
              <w:t>Υπεύθυνος Ασφάλειας Πληροφοριών</w:t>
            </w:r>
          </w:p>
        </w:tc>
      </w:tr>
      <w:tr w:rsidR="00D504BB" w:rsidRPr="00770CA9" w14:paraId="43E6C382" w14:textId="77777777" w:rsidTr="00FF493B">
        <w:trPr>
          <w:trHeight w:val="397"/>
        </w:trPr>
        <w:tc>
          <w:tcPr>
            <w:tcW w:w="607" w:type="pct"/>
            <w:tcBorders>
              <w:top w:val="nil"/>
              <w:left w:val="single" w:sz="2" w:space="0" w:color="EEECE1"/>
              <w:bottom w:val="single" w:sz="2" w:space="0" w:color="EEECE1"/>
              <w:right w:val="nil"/>
            </w:tcBorders>
            <w:shd w:val="clear" w:color="auto" w:fill="auto"/>
            <w:vAlign w:val="center"/>
          </w:tcPr>
          <w:p w14:paraId="10B84542" w14:textId="77777777" w:rsidR="0071111E" w:rsidRPr="00770CA9" w:rsidRDefault="0071111E" w:rsidP="00FF493B">
            <w:pPr>
              <w:spacing w:after="0" w:line="240" w:lineRule="exact"/>
              <w:rPr>
                <w:rFonts w:ascii="Arial" w:hAnsi="Arial" w:cs="Arial"/>
                <w:sz w:val="20"/>
                <w:szCs w:val="21"/>
              </w:rPr>
            </w:pPr>
            <w:r w:rsidRPr="00770CA9">
              <w:rPr>
                <w:rFonts w:ascii="Arial" w:hAnsi="Arial" w:cs="Arial"/>
                <w:sz w:val="20"/>
                <w:szCs w:val="21"/>
              </w:rPr>
              <w:t>Έκδοση:</w:t>
            </w:r>
          </w:p>
        </w:tc>
        <w:tc>
          <w:tcPr>
            <w:tcW w:w="1249" w:type="pct"/>
            <w:tcBorders>
              <w:top w:val="nil"/>
              <w:left w:val="nil"/>
              <w:bottom w:val="single" w:sz="2" w:space="0" w:color="EEECE1"/>
              <w:right w:val="single" w:sz="2" w:space="0" w:color="EEECE1"/>
            </w:tcBorders>
            <w:shd w:val="clear" w:color="auto" w:fill="auto"/>
            <w:vAlign w:val="center"/>
          </w:tcPr>
          <w:p w14:paraId="0845AED3" w14:textId="51DFB46D" w:rsidR="0071111E" w:rsidRPr="00770CA9" w:rsidRDefault="0071111E" w:rsidP="00196696">
            <w:pPr>
              <w:spacing w:after="0" w:line="240" w:lineRule="exact"/>
              <w:rPr>
                <w:rFonts w:ascii="Arial" w:hAnsi="Arial" w:cs="Arial"/>
                <w:sz w:val="20"/>
                <w:szCs w:val="21"/>
              </w:rPr>
            </w:pPr>
            <w:r w:rsidRPr="00FB751B">
              <w:rPr>
                <w:rFonts w:ascii="Arial" w:hAnsi="Arial" w:cs="Arial"/>
                <w:sz w:val="20"/>
                <w:szCs w:val="21"/>
              </w:rPr>
              <w:t>1</w:t>
            </w:r>
            <w:r w:rsidRPr="00FB751B">
              <w:rPr>
                <w:rFonts w:ascii="Arial" w:hAnsi="Arial" w:cs="Arial"/>
                <w:sz w:val="20"/>
                <w:szCs w:val="21"/>
                <w:vertAlign w:val="superscript"/>
              </w:rPr>
              <w:t>η</w:t>
            </w:r>
            <w:r w:rsidRPr="00FB751B">
              <w:rPr>
                <w:rFonts w:ascii="Arial" w:hAnsi="Arial" w:cs="Arial"/>
                <w:sz w:val="20"/>
                <w:szCs w:val="21"/>
              </w:rPr>
              <w:t xml:space="preserve">/ </w:t>
            </w:r>
            <w:r w:rsidR="002F0914">
              <w:rPr>
                <w:rFonts w:ascii="Arial" w:hAnsi="Arial" w:cs="Arial"/>
                <w:sz w:val="20"/>
                <w:szCs w:val="21"/>
              </w:rPr>
              <w:t>30</w:t>
            </w:r>
            <w:r w:rsidR="008653FD" w:rsidRPr="00FB751B">
              <w:rPr>
                <w:rFonts w:ascii="Arial" w:hAnsi="Arial" w:cs="Arial"/>
                <w:sz w:val="20"/>
                <w:szCs w:val="21"/>
              </w:rPr>
              <w:t>.</w:t>
            </w:r>
            <w:r w:rsidR="002F0914">
              <w:rPr>
                <w:rFonts w:ascii="Arial" w:hAnsi="Arial" w:cs="Arial"/>
                <w:sz w:val="20"/>
                <w:szCs w:val="21"/>
              </w:rPr>
              <w:t>01</w:t>
            </w:r>
            <w:r w:rsidR="008653FD" w:rsidRPr="00FB751B">
              <w:rPr>
                <w:rFonts w:ascii="Arial" w:hAnsi="Arial" w:cs="Arial"/>
                <w:sz w:val="20"/>
                <w:szCs w:val="21"/>
              </w:rPr>
              <w:t>.20</w:t>
            </w:r>
            <w:r w:rsidR="002F0914">
              <w:rPr>
                <w:rFonts w:ascii="Arial" w:hAnsi="Arial" w:cs="Arial"/>
                <w:sz w:val="20"/>
                <w:szCs w:val="21"/>
              </w:rPr>
              <w:t>20</w:t>
            </w:r>
          </w:p>
        </w:tc>
        <w:tc>
          <w:tcPr>
            <w:tcW w:w="223" w:type="pct"/>
            <w:tcBorders>
              <w:top w:val="nil"/>
              <w:left w:val="single" w:sz="2" w:space="0" w:color="EEECE1"/>
              <w:bottom w:val="nil"/>
              <w:right w:val="single" w:sz="2" w:space="0" w:color="EEECE1"/>
            </w:tcBorders>
            <w:shd w:val="clear" w:color="auto" w:fill="auto"/>
            <w:vAlign w:val="center"/>
          </w:tcPr>
          <w:p w14:paraId="745090D1" w14:textId="77777777" w:rsidR="0071111E" w:rsidRPr="00770CA9" w:rsidRDefault="0071111E" w:rsidP="00FF493B">
            <w:pPr>
              <w:spacing w:after="0" w:line="240" w:lineRule="exact"/>
              <w:rPr>
                <w:rFonts w:ascii="Arial" w:hAnsi="Arial" w:cs="Arial"/>
                <w:sz w:val="20"/>
                <w:szCs w:val="21"/>
              </w:rPr>
            </w:pPr>
          </w:p>
        </w:tc>
        <w:tc>
          <w:tcPr>
            <w:tcW w:w="667" w:type="pct"/>
            <w:tcBorders>
              <w:top w:val="nil"/>
              <w:left w:val="single" w:sz="2" w:space="0" w:color="EEECE1"/>
              <w:bottom w:val="single" w:sz="2" w:space="0" w:color="EEECE1"/>
              <w:right w:val="nil"/>
            </w:tcBorders>
            <w:shd w:val="clear" w:color="auto" w:fill="auto"/>
            <w:vAlign w:val="center"/>
          </w:tcPr>
          <w:p w14:paraId="51D09CA8" w14:textId="77777777" w:rsidR="0071111E" w:rsidRPr="00770CA9" w:rsidRDefault="0071111E" w:rsidP="00FF493B">
            <w:pPr>
              <w:spacing w:after="0" w:line="240" w:lineRule="exact"/>
              <w:rPr>
                <w:rFonts w:ascii="Arial" w:hAnsi="Arial" w:cs="Arial"/>
                <w:sz w:val="20"/>
                <w:szCs w:val="21"/>
              </w:rPr>
            </w:pPr>
            <w:r w:rsidRPr="00770CA9">
              <w:rPr>
                <w:rFonts w:ascii="Arial" w:hAnsi="Arial" w:cs="Arial"/>
                <w:sz w:val="20"/>
                <w:szCs w:val="21"/>
              </w:rPr>
              <w:t>Έγκριση:</w:t>
            </w:r>
          </w:p>
        </w:tc>
        <w:tc>
          <w:tcPr>
            <w:tcW w:w="2254" w:type="pct"/>
            <w:tcBorders>
              <w:top w:val="nil"/>
              <w:left w:val="nil"/>
              <w:bottom w:val="single" w:sz="2" w:space="0" w:color="EEECE1"/>
              <w:right w:val="single" w:sz="2" w:space="0" w:color="EEECE1"/>
            </w:tcBorders>
            <w:shd w:val="clear" w:color="auto" w:fill="auto"/>
            <w:vAlign w:val="center"/>
          </w:tcPr>
          <w:p w14:paraId="4B16C740" w14:textId="6421C7DC" w:rsidR="0071111E" w:rsidRPr="00770CA9" w:rsidRDefault="00A46530" w:rsidP="00FF493B">
            <w:pPr>
              <w:spacing w:after="0" w:line="240" w:lineRule="exact"/>
              <w:rPr>
                <w:rFonts w:ascii="Arial" w:hAnsi="Arial" w:cs="Arial"/>
                <w:sz w:val="20"/>
                <w:szCs w:val="21"/>
              </w:rPr>
            </w:pPr>
            <w:r w:rsidRPr="00770CA9">
              <w:rPr>
                <w:rFonts w:ascii="Arial" w:hAnsi="Arial" w:cs="Arial"/>
                <w:sz w:val="20"/>
                <w:szCs w:val="21"/>
              </w:rPr>
              <w:t>Διοίκηση</w:t>
            </w:r>
          </w:p>
        </w:tc>
      </w:tr>
    </w:tbl>
    <w:p w14:paraId="5AD5F143" w14:textId="4DB715EE" w:rsidR="00CC6523" w:rsidRDefault="00CC6523">
      <w:pPr>
        <w:spacing w:after="0" w:line="240" w:lineRule="auto"/>
        <w:rPr>
          <w:rFonts w:ascii="Arial" w:hAnsi="Arial" w:cs="Arial"/>
          <w:b/>
          <w:bCs/>
          <w:spacing w:val="16"/>
          <w:sz w:val="20"/>
          <w:szCs w:val="20"/>
        </w:rPr>
      </w:pPr>
      <w:bookmarkStart w:id="0" w:name="_Toc525736565"/>
    </w:p>
    <w:p w14:paraId="2BB88273" w14:textId="64610A53" w:rsidR="00E82F51" w:rsidRPr="00770CA9" w:rsidRDefault="00E82F51" w:rsidP="00E82F51">
      <w:pPr>
        <w:spacing w:before="120" w:after="120" w:line="360" w:lineRule="auto"/>
        <w:jc w:val="both"/>
        <w:rPr>
          <w:rFonts w:ascii="Arial" w:hAnsi="Arial" w:cs="Arial"/>
          <w:sz w:val="20"/>
          <w:szCs w:val="21"/>
        </w:rPr>
      </w:pPr>
      <w:bookmarkStart w:id="1" w:name="_Toc525736566"/>
      <w:bookmarkEnd w:id="0"/>
      <w:r w:rsidRPr="00770CA9">
        <w:rPr>
          <w:rFonts w:ascii="Arial" w:hAnsi="Arial" w:cs="Arial"/>
          <w:sz w:val="20"/>
          <w:szCs w:val="21"/>
        </w:rPr>
        <w:t xml:space="preserve">Η προστασία των πληροφοριών και των συστημάτων επεξεργασίας τους είναι στρατηγικής σημασίας για την </w:t>
      </w:r>
      <w:r w:rsidR="00373678" w:rsidRPr="00770CA9">
        <w:rPr>
          <w:rFonts w:ascii="Arial" w:hAnsi="Arial" w:cs="Arial"/>
          <w:sz w:val="20"/>
          <w:szCs w:val="21"/>
        </w:rPr>
        <w:t>Ε</w:t>
      </w:r>
      <w:r w:rsidRPr="00770CA9">
        <w:rPr>
          <w:rFonts w:ascii="Arial" w:hAnsi="Arial" w:cs="Arial"/>
          <w:sz w:val="20"/>
          <w:szCs w:val="21"/>
        </w:rPr>
        <w:t xml:space="preserve">ταιρεία προκειμένου να επιτύχει τους βραχυχρόνιους και μακροχρόνιους στόχους της και ταυτόχρονα να διασφαλίσει την </w:t>
      </w:r>
      <w:r w:rsidR="009152F0">
        <w:rPr>
          <w:rFonts w:ascii="Arial" w:hAnsi="Arial" w:cs="Arial"/>
          <w:sz w:val="20"/>
          <w:szCs w:val="21"/>
        </w:rPr>
        <w:t>εμπιστευτικότητα των δεδομένων</w:t>
      </w:r>
      <w:r w:rsidRPr="00770CA9">
        <w:rPr>
          <w:rFonts w:ascii="Arial" w:hAnsi="Arial" w:cs="Arial"/>
          <w:sz w:val="20"/>
          <w:szCs w:val="21"/>
        </w:rPr>
        <w:t xml:space="preserve"> πελατών που λαμβάνουν τις υπηρεσίες της.</w:t>
      </w:r>
    </w:p>
    <w:p w14:paraId="06B5209F" w14:textId="680B0BFC" w:rsidR="004E5682" w:rsidRPr="00770CA9" w:rsidRDefault="009152F0" w:rsidP="00E82F51">
      <w:pPr>
        <w:spacing w:before="120" w:after="120" w:line="360" w:lineRule="auto"/>
        <w:jc w:val="both"/>
        <w:rPr>
          <w:rFonts w:ascii="Arial" w:hAnsi="Arial" w:cs="Arial"/>
          <w:sz w:val="20"/>
          <w:szCs w:val="21"/>
        </w:rPr>
      </w:pPr>
      <w:r>
        <w:rPr>
          <w:rFonts w:ascii="Arial" w:hAnsi="Arial" w:cs="Arial"/>
          <w:sz w:val="20"/>
          <w:szCs w:val="21"/>
        </w:rPr>
        <w:t>Α</w:t>
      </w:r>
      <w:r w:rsidRPr="00770CA9">
        <w:rPr>
          <w:rFonts w:ascii="Arial" w:hAnsi="Arial" w:cs="Arial"/>
          <w:sz w:val="20"/>
          <w:szCs w:val="21"/>
        </w:rPr>
        <w:t>ναγνωρίζοντας την κρισιμότητα των πληροφοριών και πληροφοριακών συστημάτων στην εκτέλεση των επιχειρησιακών της λειτουργιών</w:t>
      </w:r>
      <w:r>
        <w:rPr>
          <w:rFonts w:ascii="Arial" w:hAnsi="Arial" w:cs="Arial"/>
          <w:sz w:val="20"/>
          <w:szCs w:val="21"/>
        </w:rPr>
        <w:t>,</w:t>
      </w:r>
      <w:r w:rsidRPr="00770CA9">
        <w:rPr>
          <w:rFonts w:ascii="Arial" w:hAnsi="Arial" w:cs="Arial"/>
          <w:sz w:val="20"/>
          <w:szCs w:val="21"/>
        </w:rPr>
        <w:t xml:space="preserve"> </w:t>
      </w:r>
      <w:r>
        <w:rPr>
          <w:rFonts w:ascii="Arial" w:hAnsi="Arial" w:cs="Arial"/>
          <w:sz w:val="20"/>
          <w:szCs w:val="21"/>
        </w:rPr>
        <w:t>η</w:t>
      </w:r>
      <w:r w:rsidR="00E82F51" w:rsidRPr="00770CA9">
        <w:rPr>
          <w:rFonts w:ascii="Arial" w:hAnsi="Arial" w:cs="Arial"/>
          <w:sz w:val="20"/>
          <w:szCs w:val="21"/>
        </w:rPr>
        <w:t xml:space="preserve"> </w:t>
      </w:r>
      <w:r w:rsidR="00902DE4" w:rsidRPr="00902DE4">
        <w:rPr>
          <w:rFonts w:ascii="Arial" w:hAnsi="Arial" w:cs="Arial"/>
          <w:sz w:val="20"/>
          <w:szCs w:val="21"/>
        </w:rPr>
        <w:t>ΕΥΦΥΪΑ ΓΙΑ ΕΠΙΧΕΙΡΗΣΕΙΣ ΕΠΕ “</w:t>
      </w:r>
      <w:r w:rsidR="00902DE4">
        <w:rPr>
          <w:rFonts w:ascii="Arial" w:hAnsi="Arial" w:cs="Arial"/>
          <w:sz w:val="20"/>
          <w:szCs w:val="21"/>
          <w:lang w:val="en-US"/>
        </w:rPr>
        <w:t>WITSIDE</w:t>
      </w:r>
      <w:r w:rsidR="00902DE4" w:rsidRPr="00902DE4">
        <w:rPr>
          <w:rFonts w:ascii="Arial" w:hAnsi="Arial" w:cs="Arial"/>
          <w:sz w:val="20"/>
          <w:szCs w:val="21"/>
        </w:rPr>
        <w:t>”</w:t>
      </w:r>
      <w:r w:rsidR="00E82F51" w:rsidRPr="00770CA9">
        <w:rPr>
          <w:rFonts w:ascii="Arial" w:hAnsi="Arial" w:cs="Arial"/>
          <w:sz w:val="20"/>
          <w:szCs w:val="21"/>
        </w:rPr>
        <w:t xml:space="preserve"> εφαρμόζει Πολιτική Ασφάλειας Πληροφοριών με στόχο:</w:t>
      </w:r>
    </w:p>
    <w:p w14:paraId="05F976C7" w14:textId="6AC6C66D" w:rsidR="00123F39" w:rsidRPr="00770CA9" w:rsidRDefault="00137362" w:rsidP="00123F39">
      <w:pPr>
        <w:numPr>
          <w:ilvl w:val="0"/>
          <w:numId w:val="35"/>
        </w:numPr>
        <w:spacing w:before="120" w:after="120" w:line="360" w:lineRule="auto"/>
        <w:ind w:left="540" w:hanging="540"/>
        <w:jc w:val="both"/>
        <w:rPr>
          <w:rFonts w:ascii="Arial" w:hAnsi="Arial" w:cs="Arial"/>
          <w:sz w:val="20"/>
          <w:szCs w:val="21"/>
        </w:rPr>
      </w:pPr>
      <w:r w:rsidRPr="00770CA9">
        <w:rPr>
          <w:rFonts w:ascii="Arial" w:hAnsi="Arial" w:cs="Arial"/>
          <w:sz w:val="20"/>
          <w:szCs w:val="21"/>
        </w:rPr>
        <w:t>τ</w:t>
      </w:r>
      <w:r w:rsidR="00123F39" w:rsidRPr="00770CA9">
        <w:rPr>
          <w:rFonts w:ascii="Arial" w:hAnsi="Arial" w:cs="Arial"/>
          <w:sz w:val="20"/>
          <w:szCs w:val="21"/>
        </w:rPr>
        <w:t>η διασφάλιση της εμπιστευτικότητας, της ακεραιότητας και της διαθεσιμότητας των πληροφοριών  που διαχειρίζεται</w:t>
      </w:r>
    </w:p>
    <w:p w14:paraId="4E4E6E42" w14:textId="66B73629" w:rsidR="00123F39" w:rsidRPr="00770CA9" w:rsidRDefault="00137362" w:rsidP="00123F39">
      <w:pPr>
        <w:numPr>
          <w:ilvl w:val="0"/>
          <w:numId w:val="35"/>
        </w:numPr>
        <w:spacing w:before="120" w:after="120" w:line="360" w:lineRule="auto"/>
        <w:ind w:left="540" w:hanging="540"/>
        <w:jc w:val="both"/>
        <w:rPr>
          <w:rFonts w:ascii="Arial" w:hAnsi="Arial" w:cs="Arial"/>
          <w:sz w:val="20"/>
          <w:szCs w:val="21"/>
        </w:rPr>
      </w:pPr>
      <w:r w:rsidRPr="00770CA9">
        <w:rPr>
          <w:rFonts w:ascii="Arial" w:hAnsi="Arial" w:cs="Arial"/>
          <w:sz w:val="20"/>
          <w:szCs w:val="21"/>
        </w:rPr>
        <w:t>τ</w:t>
      </w:r>
      <w:r w:rsidR="00123F39" w:rsidRPr="00770CA9">
        <w:rPr>
          <w:rFonts w:ascii="Arial" w:hAnsi="Arial" w:cs="Arial"/>
          <w:sz w:val="20"/>
          <w:szCs w:val="21"/>
        </w:rPr>
        <w:t>ην εξασφάλιση της ορθής λειτουργίας των πληροφοριακών συστημάτων</w:t>
      </w:r>
    </w:p>
    <w:p w14:paraId="31E8BC22" w14:textId="1DA5B8C2" w:rsidR="00123F39" w:rsidRPr="00770CA9" w:rsidRDefault="00137362" w:rsidP="00123F39">
      <w:pPr>
        <w:numPr>
          <w:ilvl w:val="0"/>
          <w:numId w:val="35"/>
        </w:numPr>
        <w:spacing w:before="120" w:after="120" w:line="360" w:lineRule="auto"/>
        <w:ind w:left="540" w:hanging="540"/>
        <w:jc w:val="both"/>
        <w:rPr>
          <w:rFonts w:ascii="Arial" w:hAnsi="Arial" w:cs="Arial"/>
          <w:sz w:val="20"/>
          <w:szCs w:val="21"/>
        </w:rPr>
      </w:pPr>
      <w:r w:rsidRPr="00770CA9">
        <w:rPr>
          <w:rFonts w:ascii="Arial" w:hAnsi="Arial" w:cs="Arial"/>
          <w:sz w:val="20"/>
          <w:szCs w:val="21"/>
        </w:rPr>
        <w:t>τ</w:t>
      </w:r>
      <w:r w:rsidR="00123F39" w:rsidRPr="00770CA9">
        <w:rPr>
          <w:rFonts w:ascii="Arial" w:hAnsi="Arial" w:cs="Arial"/>
          <w:sz w:val="20"/>
          <w:szCs w:val="21"/>
        </w:rPr>
        <w:t>ην έγκαιρη αντιμετώπιση περιστατικών που είναι δυνατόν να θέσουν σε κίνδυνο τις επιχειρησιακές λειτουργίες της Εταιρείας</w:t>
      </w:r>
    </w:p>
    <w:p w14:paraId="48863C3E" w14:textId="79ADB999" w:rsidR="00123F39" w:rsidRPr="00770CA9" w:rsidRDefault="00137362" w:rsidP="00123F39">
      <w:pPr>
        <w:numPr>
          <w:ilvl w:val="0"/>
          <w:numId w:val="35"/>
        </w:numPr>
        <w:spacing w:before="120" w:after="120" w:line="360" w:lineRule="auto"/>
        <w:ind w:left="540" w:hanging="540"/>
        <w:jc w:val="both"/>
        <w:rPr>
          <w:rFonts w:ascii="Arial" w:hAnsi="Arial" w:cs="Arial"/>
          <w:sz w:val="20"/>
          <w:szCs w:val="21"/>
        </w:rPr>
      </w:pPr>
      <w:r w:rsidRPr="00770CA9">
        <w:rPr>
          <w:rFonts w:ascii="Arial" w:hAnsi="Arial" w:cs="Arial"/>
          <w:sz w:val="20"/>
          <w:szCs w:val="21"/>
        </w:rPr>
        <w:t>τ</w:t>
      </w:r>
      <w:r w:rsidR="00123F39" w:rsidRPr="00770CA9">
        <w:rPr>
          <w:rFonts w:ascii="Arial" w:hAnsi="Arial" w:cs="Arial"/>
          <w:sz w:val="20"/>
          <w:szCs w:val="21"/>
        </w:rPr>
        <w:t>ην ικανοποίηση των νομοθετικών και κανονιστικών απαιτήσεων</w:t>
      </w:r>
    </w:p>
    <w:p w14:paraId="07512509" w14:textId="3F71F23F" w:rsidR="00137362" w:rsidRPr="00770CA9" w:rsidRDefault="00137362" w:rsidP="00123F39">
      <w:pPr>
        <w:numPr>
          <w:ilvl w:val="0"/>
          <w:numId w:val="35"/>
        </w:numPr>
        <w:spacing w:before="120" w:after="120" w:line="360" w:lineRule="auto"/>
        <w:ind w:left="540" w:hanging="540"/>
        <w:jc w:val="both"/>
        <w:rPr>
          <w:rFonts w:ascii="Arial" w:hAnsi="Arial" w:cs="Arial"/>
          <w:b/>
          <w:bCs/>
          <w:spacing w:val="16"/>
          <w:sz w:val="20"/>
          <w:szCs w:val="20"/>
        </w:rPr>
      </w:pPr>
      <w:r w:rsidRPr="00770CA9">
        <w:rPr>
          <w:rFonts w:ascii="Arial" w:hAnsi="Arial" w:cs="Arial"/>
          <w:sz w:val="20"/>
          <w:szCs w:val="21"/>
        </w:rPr>
        <w:t>τ</w:t>
      </w:r>
      <w:r w:rsidR="00123F39" w:rsidRPr="00770CA9">
        <w:rPr>
          <w:rFonts w:ascii="Arial" w:hAnsi="Arial" w:cs="Arial"/>
          <w:sz w:val="20"/>
          <w:szCs w:val="21"/>
        </w:rPr>
        <w:t>η συνεχή βελτίωση του επιπέδου Ασφάλειας Πληροφοριών.</w:t>
      </w:r>
    </w:p>
    <w:p w14:paraId="23C71EEA" w14:textId="2F3670FB" w:rsidR="00137362" w:rsidRPr="00770CA9" w:rsidRDefault="00137362" w:rsidP="00137362">
      <w:pPr>
        <w:spacing w:before="120" w:after="120" w:line="360" w:lineRule="auto"/>
        <w:jc w:val="both"/>
        <w:rPr>
          <w:rFonts w:ascii="Arial" w:hAnsi="Arial" w:cs="Arial"/>
          <w:spacing w:val="16"/>
          <w:sz w:val="20"/>
          <w:szCs w:val="20"/>
        </w:rPr>
      </w:pPr>
      <w:r w:rsidRPr="00770CA9">
        <w:rPr>
          <w:rFonts w:ascii="Arial" w:hAnsi="Arial" w:cs="Arial"/>
          <w:sz w:val="20"/>
          <w:szCs w:val="21"/>
        </w:rPr>
        <w:t>Για το</w:t>
      </w:r>
      <w:r w:rsidR="00AE39FC" w:rsidRPr="00770CA9">
        <w:rPr>
          <w:rFonts w:ascii="Arial" w:hAnsi="Arial" w:cs="Arial"/>
          <w:sz w:val="20"/>
          <w:szCs w:val="21"/>
        </w:rPr>
        <w:t>ν</w:t>
      </w:r>
      <w:r w:rsidRPr="00770CA9">
        <w:rPr>
          <w:rFonts w:ascii="Arial" w:hAnsi="Arial" w:cs="Arial"/>
          <w:sz w:val="20"/>
          <w:szCs w:val="21"/>
        </w:rPr>
        <w:t xml:space="preserve"> σκοπό αυτό:</w:t>
      </w:r>
      <w:r w:rsidRPr="00770CA9">
        <w:rPr>
          <w:rFonts w:ascii="Arial" w:hAnsi="Arial" w:cs="Arial"/>
          <w:spacing w:val="16"/>
          <w:sz w:val="20"/>
          <w:szCs w:val="20"/>
        </w:rPr>
        <w:t xml:space="preserve"> </w:t>
      </w:r>
    </w:p>
    <w:p w14:paraId="7707DBBD" w14:textId="18B61B98" w:rsidR="00137362" w:rsidRPr="00770CA9" w:rsidRDefault="00137362" w:rsidP="00137362">
      <w:pPr>
        <w:numPr>
          <w:ilvl w:val="0"/>
          <w:numId w:val="35"/>
        </w:numPr>
        <w:spacing w:before="120" w:after="120" w:line="360" w:lineRule="auto"/>
        <w:ind w:left="540" w:hanging="540"/>
        <w:jc w:val="both"/>
        <w:rPr>
          <w:rFonts w:ascii="Arial" w:hAnsi="Arial" w:cs="Arial"/>
          <w:sz w:val="20"/>
          <w:szCs w:val="21"/>
        </w:rPr>
      </w:pPr>
      <w:r w:rsidRPr="00770CA9">
        <w:rPr>
          <w:rFonts w:ascii="Arial" w:hAnsi="Arial" w:cs="Arial"/>
          <w:sz w:val="20"/>
          <w:szCs w:val="21"/>
        </w:rPr>
        <w:t>ορίζονται οι οργανωτικές δομές που είναι απαραίτητες για την παρακολούθηση θεμάτων σχετικών με την Ασφάλεια Πληροφοριών</w:t>
      </w:r>
    </w:p>
    <w:p w14:paraId="0385CCA9" w14:textId="1D4D572F" w:rsidR="00137362" w:rsidRPr="00770CA9" w:rsidRDefault="00137362" w:rsidP="00137362">
      <w:pPr>
        <w:numPr>
          <w:ilvl w:val="0"/>
          <w:numId w:val="35"/>
        </w:numPr>
        <w:spacing w:before="120" w:after="120" w:line="360" w:lineRule="auto"/>
        <w:ind w:left="540" w:hanging="540"/>
        <w:jc w:val="both"/>
        <w:rPr>
          <w:rFonts w:ascii="Arial" w:hAnsi="Arial" w:cs="Arial"/>
          <w:sz w:val="20"/>
          <w:szCs w:val="21"/>
        </w:rPr>
      </w:pPr>
      <w:r w:rsidRPr="00770CA9">
        <w:rPr>
          <w:rFonts w:ascii="Arial" w:hAnsi="Arial" w:cs="Arial"/>
          <w:sz w:val="20"/>
          <w:szCs w:val="21"/>
        </w:rPr>
        <w:t>ορίζονται τα τεχνικά μέτρα ελέγχου  και περιορισμού της πρόσβασης σε πληροφορίες και πληροφοριακά συστήματα</w:t>
      </w:r>
    </w:p>
    <w:p w14:paraId="3F09318E" w14:textId="3B166C0F" w:rsidR="00137362" w:rsidRPr="00770CA9" w:rsidRDefault="00137362" w:rsidP="00137362">
      <w:pPr>
        <w:numPr>
          <w:ilvl w:val="0"/>
          <w:numId w:val="35"/>
        </w:numPr>
        <w:spacing w:before="120" w:after="120" w:line="360" w:lineRule="auto"/>
        <w:ind w:left="540" w:hanging="540"/>
        <w:jc w:val="both"/>
        <w:rPr>
          <w:rFonts w:ascii="Arial" w:hAnsi="Arial" w:cs="Arial"/>
          <w:sz w:val="20"/>
          <w:szCs w:val="21"/>
        </w:rPr>
      </w:pPr>
      <w:r w:rsidRPr="00770CA9">
        <w:rPr>
          <w:rFonts w:ascii="Arial" w:hAnsi="Arial" w:cs="Arial"/>
          <w:sz w:val="20"/>
          <w:szCs w:val="21"/>
        </w:rPr>
        <w:t>καθορίζεται ο τρόπος διαβάθμισης των πληροφοριών ανάλογα με τη σπουδαιότητα και την αξία τους</w:t>
      </w:r>
    </w:p>
    <w:p w14:paraId="5EBEFD56" w14:textId="663C47F3" w:rsidR="00137362" w:rsidRPr="00770CA9" w:rsidRDefault="00137362" w:rsidP="00137362">
      <w:pPr>
        <w:numPr>
          <w:ilvl w:val="0"/>
          <w:numId w:val="35"/>
        </w:numPr>
        <w:spacing w:before="120" w:after="120" w:line="360" w:lineRule="auto"/>
        <w:ind w:left="540" w:hanging="540"/>
        <w:jc w:val="both"/>
        <w:rPr>
          <w:rFonts w:ascii="Arial" w:hAnsi="Arial" w:cs="Arial"/>
          <w:sz w:val="20"/>
          <w:szCs w:val="21"/>
        </w:rPr>
      </w:pPr>
      <w:r w:rsidRPr="00770CA9">
        <w:rPr>
          <w:rFonts w:ascii="Arial" w:hAnsi="Arial" w:cs="Arial"/>
          <w:sz w:val="20"/>
          <w:szCs w:val="21"/>
        </w:rPr>
        <w:t>περιγράφονται οι απαραίτητες ενέργειες προστασίας των πληροφοριών κατά τα στάδια της επεξεργασίας, αποθήκευσης και διακίνησής τους</w:t>
      </w:r>
    </w:p>
    <w:p w14:paraId="6009A388" w14:textId="31A12093" w:rsidR="00137362" w:rsidRPr="00770CA9" w:rsidRDefault="00137362" w:rsidP="00137362">
      <w:pPr>
        <w:numPr>
          <w:ilvl w:val="0"/>
          <w:numId w:val="35"/>
        </w:numPr>
        <w:spacing w:before="120" w:after="120" w:line="360" w:lineRule="auto"/>
        <w:ind w:left="540" w:hanging="540"/>
        <w:jc w:val="both"/>
        <w:rPr>
          <w:rFonts w:ascii="Arial" w:hAnsi="Arial" w:cs="Arial"/>
          <w:sz w:val="20"/>
          <w:szCs w:val="21"/>
        </w:rPr>
      </w:pPr>
      <w:r w:rsidRPr="00770CA9">
        <w:rPr>
          <w:rFonts w:ascii="Arial" w:hAnsi="Arial" w:cs="Arial"/>
          <w:sz w:val="20"/>
          <w:szCs w:val="21"/>
        </w:rPr>
        <w:t>καθορίζονται οι τρόποι ενημέρωσης και εκπαίδευσης των υπαλλήλων και των συνεργατών της εταιρείας σε θέματα Ασφάλειας Πληροφοριών</w:t>
      </w:r>
    </w:p>
    <w:p w14:paraId="6CD389B2" w14:textId="0D6B8571" w:rsidR="00137362" w:rsidRPr="00770CA9" w:rsidRDefault="00137362" w:rsidP="00137362">
      <w:pPr>
        <w:numPr>
          <w:ilvl w:val="0"/>
          <w:numId w:val="35"/>
        </w:numPr>
        <w:spacing w:before="120" w:after="120" w:line="360" w:lineRule="auto"/>
        <w:ind w:left="540" w:hanging="540"/>
        <w:jc w:val="both"/>
        <w:rPr>
          <w:rFonts w:ascii="Arial" w:hAnsi="Arial" w:cs="Arial"/>
          <w:sz w:val="20"/>
          <w:szCs w:val="21"/>
        </w:rPr>
      </w:pPr>
      <w:r w:rsidRPr="00770CA9">
        <w:rPr>
          <w:rFonts w:ascii="Arial" w:hAnsi="Arial" w:cs="Arial"/>
          <w:sz w:val="20"/>
          <w:szCs w:val="21"/>
        </w:rPr>
        <w:t>προσδιορίζονται οι τρόποι αντιμετώπισης περιστατικών Ασφάλειας Πληροφοριών</w:t>
      </w:r>
    </w:p>
    <w:p w14:paraId="22F480C7" w14:textId="77777777" w:rsidR="00373678" w:rsidRPr="00770CA9" w:rsidRDefault="00137362" w:rsidP="00137362">
      <w:pPr>
        <w:numPr>
          <w:ilvl w:val="0"/>
          <w:numId w:val="35"/>
        </w:numPr>
        <w:spacing w:before="120" w:after="120" w:line="360" w:lineRule="auto"/>
        <w:ind w:left="540" w:hanging="540"/>
        <w:jc w:val="both"/>
        <w:rPr>
          <w:rFonts w:ascii="Arial" w:hAnsi="Arial" w:cs="Arial"/>
          <w:b/>
          <w:bCs/>
          <w:spacing w:val="16"/>
          <w:sz w:val="20"/>
          <w:szCs w:val="20"/>
        </w:rPr>
      </w:pPr>
      <w:r w:rsidRPr="00770CA9">
        <w:rPr>
          <w:rFonts w:ascii="Arial" w:hAnsi="Arial" w:cs="Arial"/>
          <w:sz w:val="20"/>
          <w:szCs w:val="21"/>
        </w:rPr>
        <w:t xml:space="preserve">περιγράφονται οι τρόποι με τους οποίους διασφαλίζεται η ασφαλής συνέχεια των επιχειρησιακών λειτουργιών της </w:t>
      </w:r>
      <w:r w:rsidR="007E6C5F" w:rsidRPr="00770CA9">
        <w:rPr>
          <w:rFonts w:ascii="Arial" w:hAnsi="Arial" w:cs="Arial"/>
          <w:sz w:val="20"/>
          <w:szCs w:val="21"/>
        </w:rPr>
        <w:t>Ε</w:t>
      </w:r>
      <w:r w:rsidRPr="00770CA9">
        <w:rPr>
          <w:rFonts w:ascii="Arial" w:hAnsi="Arial" w:cs="Arial"/>
          <w:sz w:val="20"/>
          <w:szCs w:val="21"/>
        </w:rPr>
        <w:t>ταιρείας σε περιπτώσεις δυσλειτουργίας πληροφοριακών συστημάτων ή σε περιπτώσεις  καταστροφών.</w:t>
      </w:r>
    </w:p>
    <w:p w14:paraId="38A6052C" w14:textId="77777777" w:rsidR="00373678" w:rsidRPr="00770CA9" w:rsidRDefault="00373678" w:rsidP="00373678">
      <w:pPr>
        <w:spacing w:before="120" w:after="120" w:line="360" w:lineRule="auto"/>
        <w:jc w:val="both"/>
        <w:rPr>
          <w:rFonts w:ascii="Arial" w:hAnsi="Arial" w:cs="Arial"/>
          <w:sz w:val="20"/>
          <w:szCs w:val="21"/>
        </w:rPr>
      </w:pPr>
      <w:r w:rsidRPr="00770CA9">
        <w:rPr>
          <w:rFonts w:ascii="Arial" w:hAnsi="Arial" w:cs="Arial"/>
          <w:sz w:val="20"/>
          <w:szCs w:val="21"/>
        </w:rPr>
        <w:t xml:space="preserve">Η Εταιρεία πραγματοποιεί εκτιμήσεις των κινδύνων που σχετίζονται με την Ασφάλεια Πληροφοριών σε τακτικά χρονικά διαστήματα και λαμβάνει τα απαραίτητα μέτρα για την αντιμετώπισή τους. Εφαρμόζει πλαίσιο </w:t>
      </w:r>
      <w:r w:rsidRPr="00770CA9">
        <w:rPr>
          <w:rFonts w:ascii="Arial" w:hAnsi="Arial" w:cs="Arial"/>
          <w:sz w:val="20"/>
          <w:szCs w:val="21"/>
        </w:rPr>
        <w:lastRenderedPageBreak/>
        <w:t>αξιολόγησης της αποτελεσματικότητας των διαδικασιών Ασφάλειας Πληροφοριών μέσω του οποίου καθορίζονται δείκτες απόδοσης, περιγράφεται η μεθοδολογία μέτρησής τους και παράγονται περιοδικές αναφορές οι οποίες ανασκοπούνται από τη Διοίκηση με σκοπό τη συνεχή βελτίωση του συστήματος.</w:t>
      </w:r>
    </w:p>
    <w:p w14:paraId="33B17B5B" w14:textId="600AC0D9" w:rsidR="00FA44B5" w:rsidRPr="00770CA9" w:rsidRDefault="00373678" w:rsidP="00373678">
      <w:pPr>
        <w:spacing w:before="120" w:after="120" w:line="360" w:lineRule="auto"/>
        <w:jc w:val="both"/>
        <w:rPr>
          <w:rFonts w:ascii="Arial" w:hAnsi="Arial" w:cs="Arial"/>
          <w:sz w:val="20"/>
          <w:szCs w:val="21"/>
        </w:rPr>
      </w:pPr>
      <w:r w:rsidRPr="00770CA9">
        <w:rPr>
          <w:rFonts w:ascii="Arial" w:hAnsi="Arial" w:cs="Arial"/>
          <w:sz w:val="20"/>
          <w:szCs w:val="21"/>
        </w:rPr>
        <w:t xml:space="preserve">Ο Υπεύθυνος Ασφάλειας Πληροφοριών έχει την ευθύνη για τον έλεγχο και </w:t>
      </w:r>
      <w:r w:rsidR="009152F0">
        <w:rPr>
          <w:rFonts w:ascii="Arial" w:hAnsi="Arial" w:cs="Arial"/>
          <w:sz w:val="20"/>
          <w:szCs w:val="21"/>
        </w:rPr>
        <w:t xml:space="preserve">την </w:t>
      </w:r>
      <w:r w:rsidRPr="00770CA9">
        <w:rPr>
          <w:rFonts w:ascii="Arial" w:hAnsi="Arial" w:cs="Arial"/>
          <w:sz w:val="20"/>
          <w:szCs w:val="21"/>
        </w:rPr>
        <w:t>παρακολούθηση των πολιτικών και διαδικασιών που σχετίζονται με την Ασφάλεια Πληροφοριών και την ανάληψη των απαραίτητων πρωτοβουλιών για την εξάλειψη όλων εκείνων των παραγόντων που μπορούν να θέσουν σε κίνδυνο τη διαθεσιμότητα, ακεραιότητα και εμπιστευτικότητα των πληροφοριών της Εταιρείας.</w:t>
      </w:r>
    </w:p>
    <w:p w14:paraId="5A736902" w14:textId="77777777" w:rsidR="00DC2968" w:rsidRPr="00770CA9" w:rsidRDefault="00FA44B5" w:rsidP="00373678">
      <w:pPr>
        <w:spacing w:before="120" w:after="120" w:line="360" w:lineRule="auto"/>
        <w:jc w:val="both"/>
        <w:rPr>
          <w:rFonts w:ascii="Arial" w:hAnsi="Arial" w:cs="Arial"/>
          <w:sz w:val="20"/>
          <w:szCs w:val="21"/>
        </w:rPr>
      </w:pPr>
      <w:r w:rsidRPr="00770CA9">
        <w:rPr>
          <w:rFonts w:ascii="Arial" w:hAnsi="Arial" w:cs="Arial"/>
          <w:sz w:val="20"/>
          <w:szCs w:val="21"/>
        </w:rPr>
        <w:t>Το σύνολο των εργαζομένων της Εταιρείας και των συνεργατών της με πρόσβαση σε πληροφορίες και πληροφοριακά συστήματα της Εταιρείας, έχει την ευθύνη της τήρησης των κανόνων της εφαρμοζόμενης  Πολιτικής Ασφάλειας Πληροφοριών.</w:t>
      </w:r>
    </w:p>
    <w:p w14:paraId="18904580" w14:textId="1B32711F" w:rsidR="00DC2968" w:rsidRPr="00770CA9" w:rsidRDefault="00DC2968" w:rsidP="009152F0">
      <w:pPr>
        <w:spacing w:before="120" w:after="120" w:line="360" w:lineRule="auto"/>
        <w:jc w:val="both"/>
        <w:rPr>
          <w:rFonts w:ascii="Arial" w:hAnsi="Arial" w:cs="Arial"/>
          <w:sz w:val="20"/>
          <w:szCs w:val="21"/>
        </w:rPr>
      </w:pPr>
      <w:r w:rsidRPr="00770CA9">
        <w:rPr>
          <w:rFonts w:ascii="Arial" w:hAnsi="Arial" w:cs="Arial"/>
          <w:sz w:val="20"/>
          <w:szCs w:val="21"/>
        </w:rPr>
        <w:t xml:space="preserve">Η </w:t>
      </w:r>
      <w:r w:rsidR="00902DE4">
        <w:rPr>
          <w:rFonts w:ascii="Arial" w:hAnsi="Arial" w:cs="Arial"/>
          <w:sz w:val="20"/>
          <w:szCs w:val="21"/>
          <w:lang w:val="en-US"/>
        </w:rPr>
        <w:t>WITSIDE</w:t>
      </w:r>
      <w:r w:rsidR="009152F0" w:rsidRPr="009152F0">
        <w:rPr>
          <w:rFonts w:ascii="Arial" w:hAnsi="Arial" w:cs="Arial"/>
          <w:sz w:val="20"/>
          <w:szCs w:val="21"/>
        </w:rPr>
        <w:t xml:space="preserve"> </w:t>
      </w:r>
      <w:r w:rsidRPr="00770CA9">
        <w:rPr>
          <w:rFonts w:ascii="Arial" w:hAnsi="Arial" w:cs="Arial"/>
          <w:sz w:val="20"/>
          <w:szCs w:val="21"/>
        </w:rPr>
        <w:t>δεσμεύεται για την αδιάλειπτη παρακολούθηση και τήρηση του κανονιστικού και νομοθετικού πλαισίου και για τη συνεχή εφαρμογή και βελτίωση της αποτελεσματικότητας του Συστήματος Διαχείρισης Ασφάλειας Πληροφοριών.</w:t>
      </w:r>
    </w:p>
    <w:p w14:paraId="5FD39D9C" w14:textId="0C93EB56" w:rsidR="00FC5617" w:rsidRPr="009152F0" w:rsidRDefault="00DC2968" w:rsidP="00FB751B">
      <w:pPr>
        <w:spacing w:before="120" w:after="120" w:line="360" w:lineRule="auto"/>
        <w:jc w:val="center"/>
        <w:rPr>
          <w:rFonts w:ascii="Arial" w:hAnsi="Arial" w:cs="Arial"/>
          <w:b/>
          <w:sz w:val="20"/>
          <w:szCs w:val="21"/>
          <w:lang w:val="en-US"/>
        </w:rPr>
      </w:pPr>
      <w:bookmarkStart w:id="2" w:name="_GoBack"/>
      <w:bookmarkEnd w:id="2"/>
      <w:r w:rsidRPr="00770CA9">
        <w:rPr>
          <w:rFonts w:ascii="Arial" w:hAnsi="Arial" w:cs="Arial"/>
          <w:b/>
          <w:sz w:val="20"/>
          <w:szCs w:val="21"/>
        </w:rPr>
        <w:t xml:space="preserve">Διευθύνων Σύμβουλος της </w:t>
      </w:r>
      <w:bookmarkEnd w:id="1"/>
      <w:r w:rsidR="00902DE4">
        <w:rPr>
          <w:rFonts w:ascii="Arial" w:hAnsi="Arial" w:cs="Arial"/>
          <w:b/>
          <w:sz w:val="20"/>
          <w:szCs w:val="21"/>
          <w:lang w:val="en-US"/>
        </w:rPr>
        <w:t>WITSIDE</w:t>
      </w:r>
    </w:p>
    <w:p w14:paraId="03EACC72" w14:textId="61B1EA48" w:rsidR="00FB751B" w:rsidRPr="00FB751B" w:rsidRDefault="00FB751B" w:rsidP="00FB751B">
      <w:pPr>
        <w:rPr>
          <w:rFonts w:ascii="Arial" w:hAnsi="Arial" w:cs="Arial"/>
          <w:sz w:val="20"/>
          <w:szCs w:val="21"/>
        </w:rPr>
      </w:pPr>
    </w:p>
    <w:p w14:paraId="783AC71C" w14:textId="01F57E5A" w:rsidR="00FB751B" w:rsidRPr="00FB751B" w:rsidRDefault="00FB751B" w:rsidP="00FB751B">
      <w:pPr>
        <w:rPr>
          <w:rFonts w:ascii="Arial" w:hAnsi="Arial" w:cs="Arial"/>
          <w:sz w:val="20"/>
          <w:szCs w:val="21"/>
        </w:rPr>
      </w:pPr>
    </w:p>
    <w:p w14:paraId="41FCFBDE" w14:textId="21573DD5" w:rsidR="00FB751B" w:rsidRDefault="00FB751B" w:rsidP="00FB751B">
      <w:pPr>
        <w:rPr>
          <w:rFonts w:ascii="Arial" w:hAnsi="Arial" w:cs="Arial"/>
          <w:b/>
          <w:sz w:val="20"/>
          <w:szCs w:val="21"/>
        </w:rPr>
      </w:pPr>
    </w:p>
    <w:p w14:paraId="2AEBD81E" w14:textId="34CEB22B" w:rsidR="00FB751B" w:rsidRPr="00FB751B" w:rsidRDefault="00FB751B" w:rsidP="00FB751B">
      <w:pPr>
        <w:tabs>
          <w:tab w:val="left" w:pos="1380"/>
        </w:tabs>
        <w:rPr>
          <w:rFonts w:ascii="Arial" w:hAnsi="Arial" w:cs="Arial"/>
          <w:sz w:val="20"/>
          <w:szCs w:val="21"/>
        </w:rPr>
      </w:pPr>
      <w:r>
        <w:rPr>
          <w:rFonts w:ascii="Arial" w:hAnsi="Arial" w:cs="Arial"/>
          <w:sz w:val="20"/>
          <w:szCs w:val="21"/>
        </w:rPr>
        <w:tab/>
      </w:r>
    </w:p>
    <w:sectPr w:rsidR="00FB751B" w:rsidRPr="00FB751B" w:rsidSect="008F1670">
      <w:headerReference w:type="default" r:id="rId11"/>
      <w:footerReference w:type="default" r:id="rId12"/>
      <w:headerReference w:type="first" r:id="rId13"/>
      <w:footerReference w:type="first" r:id="rId14"/>
      <w:footnotePr>
        <w:numFmt w:val="chicago"/>
      </w:footnotePr>
      <w:type w:val="continuous"/>
      <w:pgSz w:w="11906" w:h="16838" w:code="9"/>
      <w:pgMar w:top="723" w:right="1021" w:bottom="1134" w:left="102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8791E" w14:textId="77777777" w:rsidR="001C17A1" w:rsidRDefault="001C17A1" w:rsidP="00FA65DB">
      <w:pPr>
        <w:spacing w:after="0" w:line="240" w:lineRule="auto"/>
      </w:pPr>
      <w:r>
        <w:separator/>
      </w:r>
    </w:p>
  </w:endnote>
  <w:endnote w:type="continuationSeparator" w:id="0">
    <w:p w14:paraId="0EB74BE5" w14:textId="77777777" w:rsidR="001C17A1" w:rsidRDefault="001C17A1" w:rsidP="00FA6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4932"/>
      <w:gridCol w:w="4932"/>
    </w:tblGrid>
    <w:tr w:rsidR="00735490" w:rsidRPr="008A51E9" w14:paraId="5F616520" w14:textId="77777777" w:rsidTr="007A557D">
      <w:trPr>
        <w:trHeight w:val="694"/>
      </w:trPr>
      <w:tc>
        <w:tcPr>
          <w:tcW w:w="1544" w:type="pct"/>
          <w:shd w:val="clear" w:color="auto" w:fill="auto"/>
          <w:vAlign w:val="center"/>
        </w:tcPr>
        <w:p w14:paraId="0924A2F3" w14:textId="7A54C494" w:rsidR="00735490" w:rsidRPr="008A51E9" w:rsidRDefault="00735490" w:rsidP="00687503">
          <w:pPr>
            <w:pStyle w:val="Header"/>
            <w:spacing w:before="40" w:after="40"/>
            <w:rPr>
              <w:rFonts w:ascii="Arial Narrow" w:hAnsi="Arial Narrow" w:cs="Arial"/>
              <w:color w:val="808080"/>
              <w:sz w:val="18"/>
              <w:szCs w:val="20"/>
            </w:rPr>
          </w:pPr>
          <w:r>
            <w:rPr>
              <w:rFonts w:ascii="Arial Narrow" w:hAnsi="Arial Narrow" w:cs="Arial"/>
              <w:color w:val="808080"/>
              <w:sz w:val="18"/>
              <w:szCs w:val="20"/>
            </w:rPr>
            <w:t>Έκδοση</w:t>
          </w:r>
          <w:r w:rsidRPr="008A51E9">
            <w:rPr>
              <w:rFonts w:ascii="Arial Narrow" w:hAnsi="Arial Narrow" w:cs="Arial"/>
              <w:color w:val="808080"/>
              <w:sz w:val="18"/>
              <w:szCs w:val="20"/>
            </w:rPr>
            <w:t xml:space="preserve"> 1</w:t>
          </w:r>
          <w:r w:rsidRPr="008A51E9">
            <w:rPr>
              <w:rFonts w:ascii="Arial Narrow" w:hAnsi="Arial Narrow" w:cs="Arial"/>
              <w:color w:val="808080"/>
              <w:sz w:val="18"/>
              <w:szCs w:val="20"/>
              <w:vertAlign w:val="superscript"/>
            </w:rPr>
            <w:t>η</w:t>
          </w:r>
          <w:r w:rsidRPr="008A51E9">
            <w:rPr>
              <w:rFonts w:ascii="Arial Narrow" w:hAnsi="Arial Narrow" w:cs="Arial"/>
              <w:color w:val="808080"/>
              <w:sz w:val="18"/>
              <w:szCs w:val="20"/>
            </w:rPr>
            <w:t xml:space="preserve">/ </w:t>
          </w:r>
          <w:r w:rsidR="002F0914">
            <w:rPr>
              <w:rFonts w:ascii="Arial Narrow" w:hAnsi="Arial Narrow" w:cs="Arial"/>
              <w:color w:val="808080"/>
              <w:sz w:val="18"/>
              <w:szCs w:val="20"/>
            </w:rPr>
            <w:t>30</w:t>
          </w:r>
          <w:r w:rsidRPr="008653FD">
            <w:rPr>
              <w:rFonts w:ascii="Arial Narrow" w:hAnsi="Arial Narrow" w:cs="Arial"/>
              <w:color w:val="808080"/>
              <w:sz w:val="18"/>
              <w:szCs w:val="20"/>
            </w:rPr>
            <w:t>.</w:t>
          </w:r>
          <w:r w:rsidR="002F0914">
            <w:rPr>
              <w:rFonts w:ascii="Arial Narrow" w:hAnsi="Arial Narrow" w:cs="Arial"/>
              <w:color w:val="808080"/>
              <w:sz w:val="18"/>
              <w:szCs w:val="20"/>
            </w:rPr>
            <w:t>01</w:t>
          </w:r>
          <w:r w:rsidRPr="008653FD">
            <w:rPr>
              <w:rFonts w:ascii="Arial Narrow" w:hAnsi="Arial Narrow" w:cs="Arial"/>
              <w:color w:val="808080"/>
              <w:sz w:val="18"/>
              <w:szCs w:val="20"/>
            </w:rPr>
            <w:t>.20</w:t>
          </w:r>
          <w:r w:rsidR="002F0914">
            <w:rPr>
              <w:rFonts w:ascii="Arial Narrow" w:hAnsi="Arial Narrow" w:cs="Arial"/>
              <w:color w:val="808080"/>
              <w:sz w:val="18"/>
              <w:szCs w:val="20"/>
            </w:rPr>
            <w:t>20</w:t>
          </w:r>
        </w:p>
      </w:tc>
      <w:tc>
        <w:tcPr>
          <w:tcW w:w="1544" w:type="pct"/>
          <w:shd w:val="clear" w:color="auto" w:fill="auto"/>
          <w:vAlign w:val="center"/>
        </w:tcPr>
        <w:p w14:paraId="5D8C0324" w14:textId="77777777" w:rsidR="00735490" w:rsidRPr="008A51E9" w:rsidRDefault="00735490" w:rsidP="00687503">
          <w:pPr>
            <w:pStyle w:val="Header"/>
            <w:tabs>
              <w:tab w:val="clear" w:pos="4153"/>
              <w:tab w:val="clear" w:pos="8306"/>
            </w:tabs>
            <w:spacing w:before="40" w:after="40"/>
            <w:jc w:val="right"/>
            <w:rPr>
              <w:rFonts w:ascii="Arial Narrow" w:hAnsi="Arial Narrow" w:cs="Arial"/>
              <w:color w:val="808080"/>
              <w:sz w:val="18"/>
              <w:szCs w:val="20"/>
            </w:rPr>
          </w:pPr>
          <w:r w:rsidRPr="008A51E9">
            <w:rPr>
              <w:rFonts w:ascii="Arial Narrow" w:hAnsi="Arial Narrow" w:cs="Arial"/>
              <w:color w:val="808080"/>
              <w:sz w:val="18"/>
              <w:szCs w:val="20"/>
            </w:rPr>
            <w:t xml:space="preserve">Σελ. </w:t>
          </w:r>
          <w:r w:rsidRPr="008A51E9">
            <w:rPr>
              <w:rFonts w:ascii="Arial Narrow" w:hAnsi="Arial Narrow" w:cs="Arial"/>
              <w:b/>
              <w:color w:val="808080"/>
              <w:sz w:val="18"/>
              <w:szCs w:val="20"/>
            </w:rPr>
            <w:fldChar w:fldCharType="begin"/>
          </w:r>
          <w:r w:rsidRPr="008A51E9">
            <w:rPr>
              <w:rFonts w:ascii="Arial Narrow" w:hAnsi="Arial Narrow" w:cs="Arial"/>
              <w:b/>
              <w:color w:val="808080"/>
              <w:sz w:val="18"/>
              <w:szCs w:val="20"/>
            </w:rPr>
            <w:instrText xml:space="preserve"> PAGE  \* Arabic  \* MERGEFORMAT </w:instrText>
          </w:r>
          <w:r w:rsidRPr="008A51E9">
            <w:rPr>
              <w:rFonts w:ascii="Arial Narrow" w:hAnsi="Arial Narrow" w:cs="Arial"/>
              <w:b/>
              <w:color w:val="808080"/>
              <w:sz w:val="18"/>
              <w:szCs w:val="20"/>
            </w:rPr>
            <w:fldChar w:fldCharType="separate"/>
          </w:r>
          <w:r>
            <w:rPr>
              <w:rFonts w:ascii="Arial Narrow" w:hAnsi="Arial Narrow" w:cs="Arial"/>
              <w:b/>
              <w:noProof/>
              <w:color w:val="808080"/>
              <w:sz w:val="18"/>
              <w:szCs w:val="20"/>
            </w:rPr>
            <w:t>5</w:t>
          </w:r>
          <w:r w:rsidRPr="008A51E9">
            <w:rPr>
              <w:rFonts w:ascii="Arial Narrow" w:hAnsi="Arial Narrow" w:cs="Arial"/>
              <w:b/>
              <w:color w:val="808080"/>
              <w:sz w:val="18"/>
              <w:szCs w:val="20"/>
            </w:rPr>
            <w:fldChar w:fldCharType="end"/>
          </w:r>
          <w:r w:rsidRPr="008A51E9">
            <w:rPr>
              <w:rFonts w:ascii="Arial Narrow" w:hAnsi="Arial Narrow" w:cs="Arial"/>
              <w:color w:val="808080"/>
              <w:sz w:val="18"/>
              <w:szCs w:val="20"/>
            </w:rPr>
            <w:t xml:space="preserve"> / </w:t>
          </w:r>
          <w:r w:rsidRPr="008A51E9">
            <w:rPr>
              <w:rFonts w:ascii="Arial Narrow" w:hAnsi="Arial Narrow" w:cs="Arial"/>
              <w:b/>
              <w:color w:val="808080"/>
              <w:sz w:val="18"/>
              <w:szCs w:val="20"/>
            </w:rPr>
            <w:fldChar w:fldCharType="begin"/>
          </w:r>
          <w:r w:rsidRPr="008A51E9">
            <w:rPr>
              <w:rFonts w:ascii="Arial Narrow" w:hAnsi="Arial Narrow" w:cs="Arial"/>
              <w:b/>
              <w:color w:val="808080"/>
              <w:sz w:val="18"/>
              <w:szCs w:val="20"/>
            </w:rPr>
            <w:instrText xml:space="preserve"> NUMPAGES  \* Arabic  \* MERGEFORMAT </w:instrText>
          </w:r>
          <w:r w:rsidRPr="008A51E9">
            <w:rPr>
              <w:rFonts w:ascii="Arial Narrow" w:hAnsi="Arial Narrow" w:cs="Arial"/>
              <w:b/>
              <w:color w:val="808080"/>
              <w:sz w:val="18"/>
              <w:szCs w:val="20"/>
            </w:rPr>
            <w:fldChar w:fldCharType="separate"/>
          </w:r>
          <w:r>
            <w:rPr>
              <w:rFonts w:ascii="Arial Narrow" w:hAnsi="Arial Narrow" w:cs="Arial"/>
              <w:b/>
              <w:noProof/>
              <w:color w:val="808080"/>
              <w:sz w:val="18"/>
              <w:szCs w:val="20"/>
            </w:rPr>
            <w:t>5</w:t>
          </w:r>
          <w:r w:rsidRPr="008A51E9">
            <w:rPr>
              <w:rFonts w:ascii="Arial Narrow" w:hAnsi="Arial Narrow" w:cs="Arial"/>
              <w:b/>
              <w:color w:val="808080"/>
              <w:sz w:val="18"/>
              <w:szCs w:val="20"/>
            </w:rPr>
            <w:fldChar w:fldCharType="end"/>
          </w:r>
        </w:p>
      </w:tc>
    </w:tr>
  </w:tbl>
  <w:p w14:paraId="36716FCA" w14:textId="77777777" w:rsidR="00735490" w:rsidRPr="00994C67" w:rsidRDefault="00735490">
    <w:pPr>
      <w:pStyle w:val="Footer"/>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4932"/>
      <w:gridCol w:w="4932"/>
    </w:tblGrid>
    <w:tr w:rsidR="00735490" w:rsidRPr="008A51E9" w14:paraId="78B7407F" w14:textId="77777777" w:rsidTr="009B74B3">
      <w:trPr>
        <w:trHeight w:val="694"/>
      </w:trPr>
      <w:tc>
        <w:tcPr>
          <w:tcW w:w="1544" w:type="pct"/>
          <w:shd w:val="clear" w:color="auto" w:fill="auto"/>
          <w:vAlign w:val="center"/>
        </w:tcPr>
        <w:p w14:paraId="43B744DB" w14:textId="611D7C83" w:rsidR="00735490" w:rsidRPr="00902DE4" w:rsidRDefault="00735490" w:rsidP="004062E0">
          <w:pPr>
            <w:pStyle w:val="Header"/>
            <w:spacing w:before="40" w:after="40"/>
            <w:rPr>
              <w:rFonts w:ascii="Arial Narrow" w:hAnsi="Arial Narrow" w:cs="Arial"/>
              <w:color w:val="808080"/>
              <w:sz w:val="18"/>
              <w:szCs w:val="20"/>
              <w:lang w:val="en-US"/>
            </w:rPr>
          </w:pPr>
          <w:r>
            <w:rPr>
              <w:rFonts w:ascii="Arial Narrow" w:hAnsi="Arial Narrow" w:cs="Arial"/>
              <w:color w:val="808080"/>
              <w:sz w:val="18"/>
              <w:szCs w:val="20"/>
            </w:rPr>
            <w:t>Έκδοση</w:t>
          </w:r>
          <w:r w:rsidRPr="008A51E9">
            <w:rPr>
              <w:rFonts w:ascii="Arial Narrow" w:hAnsi="Arial Narrow" w:cs="Arial"/>
              <w:color w:val="808080"/>
              <w:sz w:val="18"/>
              <w:szCs w:val="20"/>
            </w:rPr>
            <w:t xml:space="preserve"> 1</w:t>
          </w:r>
          <w:r w:rsidRPr="008A51E9">
            <w:rPr>
              <w:rFonts w:ascii="Arial Narrow" w:hAnsi="Arial Narrow" w:cs="Arial"/>
              <w:color w:val="808080"/>
              <w:sz w:val="18"/>
              <w:szCs w:val="20"/>
              <w:vertAlign w:val="superscript"/>
            </w:rPr>
            <w:t>η</w:t>
          </w:r>
          <w:r w:rsidRPr="008A51E9">
            <w:rPr>
              <w:rFonts w:ascii="Arial Narrow" w:hAnsi="Arial Narrow" w:cs="Arial"/>
              <w:color w:val="808080"/>
              <w:sz w:val="18"/>
              <w:szCs w:val="20"/>
            </w:rPr>
            <w:t xml:space="preserve">/ </w:t>
          </w:r>
          <w:r w:rsidR="002F0914">
            <w:rPr>
              <w:rFonts w:ascii="Arial Narrow" w:hAnsi="Arial Narrow" w:cs="Arial"/>
              <w:color w:val="808080"/>
              <w:sz w:val="18"/>
              <w:szCs w:val="20"/>
            </w:rPr>
            <w:t>30</w:t>
          </w:r>
          <w:r w:rsidRPr="008653FD">
            <w:rPr>
              <w:rFonts w:ascii="Arial Narrow" w:hAnsi="Arial Narrow" w:cs="Arial"/>
              <w:color w:val="808080"/>
              <w:sz w:val="18"/>
              <w:szCs w:val="20"/>
            </w:rPr>
            <w:t>.</w:t>
          </w:r>
          <w:r w:rsidR="002F0914">
            <w:rPr>
              <w:rFonts w:ascii="Arial Narrow" w:hAnsi="Arial Narrow" w:cs="Arial"/>
              <w:color w:val="808080"/>
              <w:sz w:val="18"/>
              <w:szCs w:val="20"/>
            </w:rPr>
            <w:t>01</w:t>
          </w:r>
          <w:r w:rsidRPr="008653FD">
            <w:rPr>
              <w:rFonts w:ascii="Arial Narrow" w:hAnsi="Arial Narrow" w:cs="Arial"/>
              <w:color w:val="808080"/>
              <w:sz w:val="18"/>
              <w:szCs w:val="20"/>
            </w:rPr>
            <w:t>.20</w:t>
          </w:r>
          <w:r w:rsidR="002F0914">
            <w:rPr>
              <w:rFonts w:ascii="Arial Narrow" w:hAnsi="Arial Narrow" w:cs="Arial"/>
              <w:color w:val="808080"/>
              <w:sz w:val="18"/>
              <w:szCs w:val="20"/>
            </w:rPr>
            <w:t>20</w:t>
          </w:r>
        </w:p>
      </w:tc>
      <w:tc>
        <w:tcPr>
          <w:tcW w:w="1544" w:type="pct"/>
          <w:shd w:val="clear" w:color="auto" w:fill="auto"/>
          <w:vAlign w:val="center"/>
        </w:tcPr>
        <w:p w14:paraId="68D97054" w14:textId="77777777" w:rsidR="00735490" w:rsidRPr="008A51E9" w:rsidRDefault="00735490" w:rsidP="004062E0">
          <w:pPr>
            <w:pStyle w:val="Header"/>
            <w:tabs>
              <w:tab w:val="clear" w:pos="4153"/>
              <w:tab w:val="clear" w:pos="8306"/>
            </w:tabs>
            <w:spacing w:before="40" w:after="40"/>
            <w:jc w:val="right"/>
            <w:rPr>
              <w:rFonts w:ascii="Arial Narrow" w:hAnsi="Arial Narrow" w:cs="Arial"/>
              <w:color w:val="808080"/>
              <w:sz w:val="18"/>
              <w:szCs w:val="20"/>
            </w:rPr>
          </w:pPr>
          <w:r w:rsidRPr="008A51E9">
            <w:rPr>
              <w:rFonts w:ascii="Arial Narrow" w:hAnsi="Arial Narrow" w:cs="Arial"/>
              <w:color w:val="808080"/>
              <w:sz w:val="18"/>
              <w:szCs w:val="20"/>
            </w:rPr>
            <w:t xml:space="preserve">Σελ. </w:t>
          </w:r>
          <w:r w:rsidRPr="008A51E9">
            <w:rPr>
              <w:rFonts w:ascii="Arial Narrow" w:hAnsi="Arial Narrow" w:cs="Arial"/>
              <w:b/>
              <w:color w:val="808080"/>
              <w:sz w:val="18"/>
              <w:szCs w:val="20"/>
            </w:rPr>
            <w:fldChar w:fldCharType="begin"/>
          </w:r>
          <w:r w:rsidRPr="008A51E9">
            <w:rPr>
              <w:rFonts w:ascii="Arial Narrow" w:hAnsi="Arial Narrow" w:cs="Arial"/>
              <w:b/>
              <w:color w:val="808080"/>
              <w:sz w:val="18"/>
              <w:szCs w:val="20"/>
            </w:rPr>
            <w:instrText xml:space="preserve"> PAGE  \* Arabic  \* MERGEFORMAT </w:instrText>
          </w:r>
          <w:r w:rsidRPr="008A51E9">
            <w:rPr>
              <w:rFonts w:ascii="Arial Narrow" w:hAnsi="Arial Narrow" w:cs="Arial"/>
              <w:b/>
              <w:color w:val="808080"/>
              <w:sz w:val="18"/>
              <w:szCs w:val="20"/>
            </w:rPr>
            <w:fldChar w:fldCharType="separate"/>
          </w:r>
          <w:r>
            <w:rPr>
              <w:rFonts w:ascii="Arial Narrow" w:hAnsi="Arial Narrow" w:cs="Arial"/>
              <w:b/>
              <w:noProof/>
              <w:color w:val="808080"/>
              <w:sz w:val="18"/>
              <w:szCs w:val="20"/>
            </w:rPr>
            <w:t>5</w:t>
          </w:r>
          <w:r w:rsidRPr="008A51E9">
            <w:rPr>
              <w:rFonts w:ascii="Arial Narrow" w:hAnsi="Arial Narrow" w:cs="Arial"/>
              <w:b/>
              <w:color w:val="808080"/>
              <w:sz w:val="18"/>
              <w:szCs w:val="20"/>
            </w:rPr>
            <w:fldChar w:fldCharType="end"/>
          </w:r>
          <w:r w:rsidRPr="008A51E9">
            <w:rPr>
              <w:rFonts w:ascii="Arial Narrow" w:hAnsi="Arial Narrow" w:cs="Arial"/>
              <w:color w:val="808080"/>
              <w:sz w:val="18"/>
              <w:szCs w:val="20"/>
            </w:rPr>
            <w:t xml:space="preserve"> / </w:t>
          </w:r>
          <w:r w:rsidRPr="008A51E9">
            <w:rPr>
              <w:rFonts w:ascii="Arial Narrow" w:hAnsi="Arial Narrow" w:cs="Arial"/>
              <w:b/>
              <w:color w:val="808080"/>
              <w:sz w:val="18"/>
              <w:szCs w:val="20"/>
            </w:rPr>
            <w:fldChar w:fldCharType="begin"/>
          </w:r>
          <w:r w:rsidRPr="008A51E9">
            <w:rPr>
              <w:rFonts w:ascii="Arial Narrow" w:hAnsi="Arial Narrow" w:cs="Arial"/>
              <w:b/>
              <w:color w:val="808080"/>
              <w:sz w:val="18"/>
              <w:szCs w:val="20"/>
            </w:rPr>
            <w:instrText xml:space="preserve"> NUMPAGES  \* Arabic  \* MERGEFORMAT </w:instrText>
          </w:r>
          <w:r w:rsidRPr="008A51E9">
            <w:rPr>
              <w:rFonts w:ascii="Arial Narrow" w:hAnsi="Arial Narrow" w:cs="Arial"/>
              <w:b/>
              <w:color w:val="808080"/>
              <w:sz w:val="18"/>
              <w:szCs w:val="20"/>
            </w:rPr>
            <w:fldChar w:fldCharType="separate"/>
          </w:r>
          <w:r>
            <w:rPr>
              <w:rFonts w:ascii="Arial Narrow" w:hAnsi="Arial Narrow" w:cs="Arial"/>
              <w:b/>
              <w:noProof/>
              <w:color w:val="808080"/>
              <w:sz w:val="18"/>
              <w:szCs w:val="20"/>
            </w:rPr>
            <w:t>5</w:t>
          </w:r>
          <w:r w:rsidRPr="008A51E9">
            <w:rPr>
              <w:rFonts w:ascii="Arial Narrow" w:hAnsi="Arial Narrow" w:cs="Arial"/>
              <w:b/>
              <w:color w:val="808080"/>
              <w:sz w:val="18"/>
              <w:szCs w:val="20"/>
            </w:rPr>
            <w:fldChar w:fldCharType="end"/>
          </w:r>
        </w:p>
      </w:tc>
    </w:tr>
  </w:tbl>
  <w:p w14:paraId="3DE9F84A" w14:textId="77777777" w:rsidR="00735490" w:rsidRDefault="00735490" w:rsidP="00406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FD592" w14:textId="77777777" w:rsidR="001C17A1" w:rsidRDefault="001C17A1" w:rsidP="00FA65DB">
      <w:pPr>
        <w:spacing w:after="0" w:line="240" w:lineRule="auto"/>
      </w:pPr>
      <w:r>
        <w:separator/>
      </w:r>
    </w:p>
  </w:footnote>
  <w:footnote w:type="continuationSeparator" w:id="0">
    <w:p w14:paraId="2CC3FC29" w14:textId="77777777" w:rsidR="001C17A1" w:rsidRDefault="001C17A1" w:rsidP="00FA6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3892"/>
      <w:gridCol w:w="5972"/>
    </w:tblGrid>
    <w:tr w:rsidR="00735490" w:rsidRPr="0029157E" w14:paraId="43B020BE" w14:textId="77777777" w:rsidTr="00814CEB">
      <w:trPr>
        <w:trHeight w:val="637"/>
      </w:trPr>
      <w:tc>
        <w:tcPr>
          <w:tcW w:w="1973" w:type="pct"/>
          <w:shd w:val="clear" w:color="auto" w:fill="auto"/>
        </w:tcPr>
        <w:p w14:paraId="32885216" w14:textId="2340785C" w:rsidR="00735490" w:rsidRPr="0029157E" w:rsidRDefault="00902DE4" w:rsidP="00A60E4D">
          <w:pPr>
            <w:pStyle w:val="Header"/>
            <w:rPr>
              <w:rFonts w:ascii="Arial" w:hAnsi="Arial" w:cs="Arial"/>
              <w:noProof/>
              <w:color w:val="404040"/>
              <w:sz w:val="20"/>
              <w:szCs w:val="20"/>
            </w:rPr>
          </w:pPr>
          <w:r>
            <w:rPr>
              <w:rFonts w:ascii="Arial" w:hAnsi="Arial" w:cs="Arial"/>
              <w:noProof/>
              <w:color w:val="404040"/>
              <w:sz w:val="20"/>
              <w:szCs w:val="20"/>
            </w:rPr>
            <w:drawing>
              <wp:inline distT="0" distB="0" distL="0" distR="0" wp14:anchorId="7B561425" wp14:editId="09BBA456">
                <wp:extent cx="21717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TSIDE_LOGO.png"/>
                        <pic:cNvPicPr/>
                      </pic:nvPicPr>
                      <pic:blipFill>
                        <a:blip r:embed="rId1">
                          <a:extLst>
                            <a:ext uri="{28A0092B-C50C-407E-A947-70E740481C1C}">
                              <a14:useLocalDpi xmlns:a14="http://schemas.microsoft.com/office/drawing/2010/main" val="0"/>
                            </a:ext>
                          </a:extLst>
                        </a:blip>
                        <a:stretch>
                          <a:fillRect/>
                        </a:stretch>
                      </pic:blipFill>
                      <pic:spPr>
                        <a:xfrm>
                          <a:off x="0" y="0"/>
                          <a:ext cx="2171700" cy="400050"/>
                        </a:xfrm>
                        <a:prstGeom prst="rect">
                          <a:avLst/>
                        </a:prstGeom>
                      </pic:spPr>
                    </pic:pic>
                  </a:graphicData>
                </a:graphic>
              </wp:inline>
            </w:drawing>
          </w:r>
        </w:p>
      </w:tc>
      <w:tc>
        <w:tcPr>
          <w:tcW w:w="3027" w:type="pct"/>
          <w:shd w:val="clear" w:color="auto" w:fill="auto"/>
          <w:vAlign w:val="center"/>
        </w:tcPr>
        <w:p w14:paraId="5645829A" w14:textId="136C649D" w:rsidR="00735490" w:rsidRPr="0029157E" w:rsidRDefault="00FB751B" w:rsidP="00A60E4D">
          <w:pPr>
            <w:tabs>
              <w:tab w:val="center" w:pos="4153"/>
              <w:tab w:val="right" w:pos="8306"/>
            </w:tabs>
            <w:spacing w:after="0" w:line="240" w:lineRule="auto"/>
            <w:jc w:val="right"/>
            <w:rPr>
              <w:rFonts w:ascii="Arial" w:hAnsi="Arial" w:cs="Arial"/>
              <w:b/>
              <w:color w:val="262626"/>
              <w:sz w:val="20"/>
              <w:szCs w:val="20"/>
            </w:rPr>
          </w:pPr>
          <w:r>
            <w:rPr>
              <w:rFonts w:ascii="Arial" w:hAnsi="Arial" w:cs="Arial"/>
              <w:color w:val="262626"/>
              <w:sz w:val="20"/>
              <w:szCs w:val="20"/>
            </w:rPr>
            <w:t>Π 01 Πολιτική Ασφάλειας Πληροφοριών</w:t>
          </w:r>
        </w:p>
      </w:tc>
    </w:tr>
  </w:tbl>
  <w:p w14:paraId="4799C47C" w14:textId="77777777" w:rsidR="00735490" w:rsidRPr="00063369" w:rsidRDefault="00735490">
    <w:pPr>
      <w:pStyle w:val="Head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3892"/>
      <w:gridCol w:w="5972"/>
    </w:tblGrid>
    <w:tr w:rsidR="00735490" w:rsidRPr="0029157E" w14:paraId="764757D3" w14:textId="77777777" w:rsidTr="00814CEB">
      <w:trPr>
        <w:trHeight w:val="637"/>
      </w:trPr>
      <w:tc>
        <w:tcPr>
          <w:tcW w:w="1973" w:type="pct"/>
          <w:shd w:val="clear" w:color="auto" w:fill="auto"/>
        </w:tcPr>
        <w:p w14:paraId="7616F965" w14:textId="02363371" w:rsidR="00735490" w:rsidRPr="0029157E" w:rsidRDefault="00902DE4" w:rsidP="004E17D6">
          <w:pPr>
            <w:pStyle w:val="Header"/>
            <w:rPr>
              <w:rFonts w:ascii="Arial" w:hAnsi="Arial" w:cs="Arial"/>
              <w:noProof/>
              <w:color w:val="404040"/>
              <w:sz w:val="20"/>
              <w:szCs w:val="20"/>
            </w:rPr>
          </w:pPr>
          <w:r>
            <w:rPr>
              <w:rFonts w:ascii="Arial" w:hAnsi="Arial" w:cs="Arial"/>
              <w:noProof/>
              <w:color w:val="404040"/>
              <w:sz w:val="20"/>
              <w:szCs w:val="20"/>
            </w:rPr>
            <w:drawing>
              <wp:inline distT="0" distB="0" distL="0" distR="0" wp14:anchorId="746019CA" wp14:editId="4D912716">
                <wp:extent cx="21717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TSIDE_LOGO.png"/>
                        <pic:cNvPicPr/>
                      </pic:nvPicPr>
                      <pic:blipFill>
                        <a:blip r:embed="rId1">
                          <a:extLst>
                            <a:ext uri="{28A0092B-C50C-407E-A947-70E740481C1C}">
                              <a14:useLocalDpi xmlns:a14="http://schemas.microsoft.com/office/drawing/2010/main" val="0"/>
                            </a:ext>
                          </a:extLst>
                        </a:blip>
                        <a:stretch>
                          <a:fillRect/>
                        </a:stretch>
                      </pic:blipFill>
                      <pic:spPr>
                        <a:xfrm>
                          <a:off x="0" y="0"/>
                          <a:ext cx="2171700" cy="400050"/>
                        </a:xfrm>
                        <a:prstGeom prst="rect">
                          <a:avLst/>
                        </a:prstGeom>
                      </pic:spPr>
                    </pic:pic>
                  </a:graphicData>
                </a:graphic>
              </wp:inline>
            </w:drawing>
          </w:r>
        </w:p>
      </w:tc>
      <w:tc>
        <w:tcPr>
          <w:tcW w:w="3027" w:type="pct"/>
          <w:shd w:val="clear" w:color="auto" w:fill="auto"/>
          <w:vAlign w:val="center"/>
        </w:tcPr>
        <w:p w14:paraId="400741BC" w14:textId="77777777" w:rsidR="000A38CB" w:rsidRDefault="00FB751B" w:rsidP="00735490">
          <w:pPr>
            <w:tabs>
              <w:tab w:val="center" w:pos="4153"/>
              <w:tab w:val="right" w:pos="8306"/>
            </w:tabs>
            <w:spacing w:after="0" w:line="240" w:lineRule="auto"/>
            <w:jc w:val="right"/>
            <w:rPr>
              <w:rFonts w:ascii="Arial" w:hAnsi="Arial" w:cs="Arial"/>
              <w:color w:val="262626"/>
              <w:sz w:val="20"/>
              <w:szCs w:val="20"/>
            </w:rPr>
          </w:pPr>
          <w:r>
            <w:rPr>
              <w:rFonts w:ascii="Arial" w:hAnsi="Arial" w:cs="Arial"/>
              <w:color w:val="262626"/>
              <w:sz w:val="20"/>
              <w:szCs w:val="20"/>
            </w:rPr>
            <w:t>Πολιτική</w:t>
          </w:r>
          <w:r w:rsidR="00735490" w:rsidRPr="0029157E">
            <w:rPr>
              <w:rFonts w:ascii="Arial" w:hAnsi="Arial" w:cs="Arial"/>
              <w:color w:val="262626"/>
              <w:sz w:val="20"/>
              <w:szCs w:val="20"/>
            </w:rPr>
            <w:t xml:space="preserve"> </w:t>
          </w:r>
          <w:r>
            <w:rPr>
              <w:rFonts w:ascii="Arial" w:hAnsi="Arial" w:cs="Arial"/>
              <w:color w:val="262626"/>
              <w:sz w:val="20"/>
              <w:szCs w:val="20"/>
            </w:rPr>
            <w:t xml:space="preserve">Συστήματος Διαχείρισης </w:t>
          </w:r>
          <w:r w:rsidR="000A38CB">
            <w:rPr>
              <w:rFonts w:ascii="Arial" w:hAnsi="Arial" w:cs="Arial"/>
              <w:color w:val="262626"/>
              <w:sz w:val="20"/>
              <w:szCs w:val="20"/>
            </w:rPr>
            <w:t xml:space="preserve">Ποιότητας </w:t>
          </w:r>
        </w:p>
        <w:p w14:paraId="15FBC1D2" w14:textId="33FB054E" w:rsidR="00735490" w:rsidRPr="00735490" w:rsidRDefault="000A38CB" w:rsidP="00735490">
          <w:pPr>
            <w:tabs>
              <w:tab w:val="center" w:pos="4153"/>
              <w:tab w:val="right" w:pos="8306"/>
            </w:tabs>
            <w:spacing w:after="0" w:line="240" w:lineRule="auto"/>
            <w:jc w:val="right"/>
            <w:rPr>
              <w:rFonts w:ascii="Arial" w:hAnsi="Arial" w:cs="Arial"/>
              <w:color w:val="262626"/>
              <w:sz w:val="20"/>
              <w:szCs w:val="20"/>
            </w:rPr>
          </w:pPr>
          <w:r>
            <w:rPr>
              <w:rFonts w:ascii="Arial" w:hAnsi="Arial" w:cs="Arial"/>
              <w:color w:val="262626"/>
              <w:sz w:val="20"/>
              <w:szCs w:val="20"/>
            </w:rPr>
            <w:t xml:space="preserve">και </w:t>
          </w:r>
          <w:r w:rsidR="00735490" w:rsidRPr="0029157E">
            <w:rPr>
              <w:rFonts w:ascii="Arial" w:hAnsi="Arial" w:cs="Arial"/>
              <w:color w:val="262626"/>
              <w:sz w:val="20"/>
              <w:szCs w:val="20"/>
            </w:rPr>
            <w:t>Ασφάλειας Πληροφοριών</w:t>
          </w:r>
        </w:p>
      </w:tc>
    </w:tr>
  </w:tbl>
  <w:p w14:paraId="12AEBB8D" w14:textId="3C650525" w:rsidR="00735490" w:rsidRDefault="00735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36B3"/>
    <w:multiLevelType w:val="hybridMultilevel"/>
    <w:tmpl w:val="6526DF00"/>
    <w:lvl w:ilvl="0" w:tplc="04080003">
      <w:start w:val="1"/>
      <w:numFmt w:val="bullet"/>
      <w:lvlText w:val="o"/>
      <w:lvlJc w:val="left"/>
      <w:pPr>
        <w:ind w:left="720" w:hanging="360"/>
      </w:pPr>
      <w:rPr>
        <w:rFonts w:ascii="Courier New" w:hAnsi="Courier New" w:cs="Courier New" w:hint="default"/>
      </w:rPr>
    </w:lvl>
    <w:lvl w:ilvl="1" w:tplc="0B3651B4">
      <w:start w:val="1"/>
      <w:numFmt w:val="bullet"/>
      <w:lvlText w:val=""/>
      <w:lvlJc w:val="left"/>
      <w:pPr>
        <w:ind w:left="1440" w:hanging="360"/>
      </w:pPr>
      <w:rPr>
        <w:rFonts w:ascii="Wingdings" w:hAnsi="Wingdings" w:hint="default"/>
        <w:color w:val="2E74B5"/>
        <w:sz w:val="18"/>
        <w:szCs w:val="22"/>
      </w:rPr>
    </w:lvl>
    <w:lvl w:ilvl="2" w:tplc="04080003">
      <w:start w:val="1"/>
      <w:numFmt w:val="bullet"/>
      <w:lvlText w:val="o"/>
      <w:lvlJc w:val="left"/>
      <w:pPr>
        <w:ind w:left="2160" w:hanging="360"/>
      </w:pPr>
      <w:rPr>
        <w:rFonts w:ascii="Courier New" w:hAnsi="Courier New" w:cs="Courier New"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592E89"/>
    <w:multiLevelType w:val="hybridMultilevel"/>
    <w:tmpl w:val="E70AF6E6"/>
    <w:lvl w:ilvl="0" w:tplc="CE02C950">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A36981"/>
    <w:multiLevelType w:val="hybridMultilevel"/>
    <w:tmpl w:val="98A8E924"/>
    <w:lvl w:ilvl="0" w:tplc="0B3651B4">
      <w:start w:val="1"/>
      <w:numFmt w:val="bullet"/>
      <w:lvlText w:val=""/>
      <w:lvlJc w:val="left"/>
      <w:pPr>
        <w:ind w:left="1854" w:hanging="360"/>
      </w:pPr>
      <w:rPr>
        <w:rFonts w:ascii="Wingdings" w:hAnsi="Wingdings" w:hint="default"/>
        <w:color w:val="2E74B5"/>
        <w:sz w:val="18"/>
        <w:szCs w:val="22"/>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11534242"/>
    <w:multiLevelType w:val="hybridMultilevel"/>
    <w:tmpl w:val="8C16B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D1C18"/>
    <w:multiLevelType w:val="hybridMultilevel"/>
    <w:tmpl w:val="EE76BF24"/>
    <w:lvl w:ilvl="0" w:tplc="04080001">
      <w:start w:val="1"/>
      <w:numFmt w:val="bullet"/>
      <w:lvlText w:val=""/>
      <w:lvlJc w:val="left"/>
      <w:pPr>
        <w:ind w:left="108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2C65B3C"/>
    <w:multiLevelType w:val="hybridMultilevel"/>
    <w:tmpl w:val="946A5378"/>
    <w:lvl w:ilvl="0" w:tplc="83A85C98">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541E64"/>
    <w:multiLevelType w:val="hybridMultilevel"/>
    <w:tmpl w:val="3738C8BE"/>
    <w:lvl w:ilvl="0" w:tplc="0B3651B4">
      <w:start w:val="1"/>
      <w:numFmt w:val="bullet"/>
      <w:lvlText w:val=""/>
      <w:lvlJc w:val="left"/>
      <w:pPr>
        <w:ind w:left="1494" w:hanging="360"/>
      </w:pPr>
      <w:rPr>
        <w:rFonts w:ascii="Wingdings" w:hAnsi="Wingdings" w:hint="default"/>
        <w:color w:val="2E74B5"/>
        <w:sz w:val="18"/>
        <w:szCs w:val="22"/>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17136270"/>
    <w:multiLevelType w:val="hybridMultilevel"/>
    <w:tmpl w:val="B4303446"/>
    <w:lvl w:ilvl="0" w:tplc="9E06F544">
      <w:numFmt w:val="bullet"/>
      <w:lvlText w:val="-"/>
      <w:lvlJc w:val="left"/>
      <w:pPr>
        <w:ind w:left="1080" w:hanging="72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902048D"/>
    <w:multiLevelType w:val="hybridMultilevel"/>
    <w:tmpl w:val="A9DAC17C"/>
    <w:lvl w:ilvl="0" w:tplc="04080001">
      <w:start w:val="1"/>
      <w:numFmt w:val="bullet"/>
      <w:lvlText w:val=""/>
      <w:lvlJc w:val="left"/>
      <w:pPr>
        <w:ind w:left="108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4B4395"/>
    <w:multiLevelType w:val="hybridMultilevel"/>
    <w:tmpl w:val="01A8F3E2"/>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0" w15:restartNumberingAfterBreak="0">
    <w:nsid w:val="1E281A32"/>
    <w:multiLevelType w:val="hybridMultilevel"/>
    <w:tmpl w:val="2F24C91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15:restartNumberingAfterBreak="0">
    <w:nsid w:val="23DD0F2A"/>
    <w:multiLevelType w:val="hybridMultilevel"/>
    <w:tmpl w:val="E0583B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590366C"/>
    <w:multiLevelType w:val="hybridMultilevel"/>
    <w:tmpl w:val="A2E24E14"/>
    <w:lvl w:ilvl="0" w:tplc="DE46B638">
      <w:start w:val="1"/>
      <w:numFmt w:val="bullet"/>
      <w:lvlText w:val=""/>
      <w:lvlJc w:val="left"/>
      <w:pPr>
        <w:ind w:left="720" w:hanging="360"/>
      </w:pPr>
      <w:rPr>
        <w:rFonts w:ascii="Wingdings" w:hAnsi="Wingdings" w:hint="default"/>
        <w:color w:val="509EA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6AD7FF1"/>
    <w:multiLevelType w:val="hybridMultilevel"/>
    <w:tmpl w:val="BE3EFA2C"/>
    <w:lvl w:ilvl="0" w:tplc="275A0BC4">
      <w:start w:val="1"/>
      <w:numFmt w:val="bullet"/>
      <w:lvlText w:val=""/>
      <w:lvlJc w:val="left"/>
      <w:pPr>
        <w:ind w:left="1080" w:hanging="72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81D2634"/>
    <w:multiLevelType w:val="hybridMultilevel"/>
    <w:tmpl w:val="ACF84B6A"/>
    <w:lvl w:ilvl="0" w:tplc="D2BAC030">
      <w:start w:val="1"/>
      <w:numFmt w:val="bullet"/>
      <w:lvlText w:val=""/>
      <w:lvlJc w:val="left"/>
      <w:pPr>
        <w:ind w:left="1854" w:hanging="360"/>
      </w:pPr>
      <w:rPr>
        <w:rFonts w:ascii="Wingdings" w:hAnsi="Wingdings" w:hint="default"/>
        <w:color w:val="5B9BD5"/>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 w15:restartNumberingAfterBreak="0">
    <w:nsid w:val="29130B47"/>
    <w:multiLevelType w:val="hybridMultilevel"/>
    <w:tmpl w:val="C3647314"/>
    <w:lvl w:ilvl="0" w:tplc="0B3651B4">
      <w:start w:val="1"/>
      <w:numFmt w:val="bullet"/>
      <w:lvlText w:val=""/>
      <w:lvlJc w:val="left"/>
      <w:pPr>
        <w:ind w:left="1494" w:hanging="360"/>
      </w:pPr>
      <w:rPr>
        <w:rFonts w:ascii="Wingdings" w:hAnsi="Wingdings" w:hint="default"/>
        <w:color w:val="2E74B5"/>
        <w:sz w:val="18"/>
        <w:szCs w:val="22"/>
      </w:rPr>
    </w:lvl>
    <w:lvl w:ilvl="1" w:tplc="04080003">
      <w:start w:val="1"/>
      <w:numFmt w:val="bullet"/>
      <w:lvlText w:val="o"/>
      <w:lvlJc w:val="left"/>
      <w:pPr>
        <w:ind w:left="2214" w:hanging="360"/>
      </w:pPr>
      <w:rPr>
        <w:rFonts w:ascii="Courier New" w:hAnsi="Courier New" w:cs="Courier New" w:hint="default"/>
      </w:rPr>
    </w:lvl>
    <w:lvl w:ilvl="2" w:tplc="04080005">
      <w:start w:val="1"/>
      <w:numFmt w:val="bullet"/>
      <w:lvlText w:val=""/>
      <w:lvlJc w:val="left"/>
      <w:pPr>
        <w:ind w:left="2934" w:hanging="360"/>
      </w:pPr>
      <w:rPr>
        <w:rFonts w:ascii="Wingdings" w:hAnsi="Wingdings" w:hint="default"/>
      </w:rPr>
    </w:lvl>
    <w:lvl w:ilvl="3" w:tplc="04080001">
      <w:start w:val="1"/>
      <w:numFmt w:val="bullet"/>
      <w:lvlText w:val=""/>
      <w:lvlJc w:val="left"/>
      <w:pPr>
        <w:ind w:left="3654" w:hanging="360"/>
      </w:pPr>
      <w:rPr>
        <w:rFonts w:ascii="Symbol" w:hAnsi="Symbol" w:hint="default"/>
      </w:rPr>
    </w:lvl>
    <w:lvl w:ilvl="4" w:tplc="04080003">
      <w:start w:val="1"/>
      <w:numFmt w:val="bullet"/>
      <w:lvlText w:val="o"/>
      <w:lvlJc w:val="left"/>
      <w:pPr>
        <w:ind w:left="4374" w:hanging="360"/>
      </w:pPr>
      <w:rPr>
        <w:rFonts w:ascii="Courier New" w:hAnsi="Courier New" w:cs="Courier New" w:hint="default"/>
      </w:rPr>
    </w:lvl>
    <w:lvl w:ilvl="5" w:tplc="04080005">
      <w:start w:val="1"/>
      <w:numFmt w:val="bullet"/>
      <w:lvlText w:val=""/>
      <w:lvlJc w:val="left"/>
      <w:pPr>
        <w:ind w:left="5094" w:hanging="360"/>
      </w:pPr>
      <w:rPr>
        <w:rFonts w:ascii="Wingdings" w:hAnsi="Wingdings" w:hint="default"/>
      </w:rPr>
    </w:lvl>
    <w:lvl w:ilvl="6" w:tplc="04080001">
      <w:start w:val="1"/>
      <w:numFmt w:val="bullet"/>
      <w:lvlText w:val=""/>
      <w:lvlJc w:val="left"/>
      <w:pPr>
        <w:ind w:left="5814" w:hanging="360"/>
      </w:pPr>
      <w:rPr>
        <w:rFonts w:ascii="Symbol" w:hAnsi="Symbol" w:hint="default"/>
      </w:rPr>
    </w:lvl>
    <w:lvl w:ilvl="7" w:tplc="04080003">
      <w:start w:val="1"/>
      <w:numFmt w:val="bullet"/>
      <w:lvlText w:val="o"/>
      <w:lvlJc w:val="left"/>
      <w:pPr>
        <w:ind w:left="6534" w:hanging="360"/>
      </w:pPr>
      <w:rPr>
        <w:rFonts w:ascii="Courier New" w:hAnsi="Courier New" w:cs="Courier New" w:hint="default"/>
      </w:rPr>
    </w:lvl>
    <w:lvl w:ilvl="8" w:tplc="04080005">
      <w:start w:val="1"/>
      <w:numFmt w:val="bullet"/>
      <w:lvlText w:val=""/>
      <w:lvlJc w:val="left"/>
      <w:pPr>
        <w:ind w:left="7254" w:hanging="360"/>
      </w:pPr>
      <w:rPr>
        <w:rFonts w:ascii="Wingdings" w:hAnsi="Wingdings" w:hint="default"/>
      </w:rPr>
    </w:lvl>
  </w:abstractNum>
  <w:abstractNum w:abstractNumId="16" w15:restartNumberingAfterBreak="0">
    <w:nsid w:val="2A717D3F"/>
    <w:multiLevelType w:val="hybridMultilevel"/>
    <w:tmpl w:val="2410C966"/>
    <w:lvl w:ilvl="0" w:tplc="C6DA28BA">
      <w:start w:val="1"/>
      <w:numFmt w:val="decimal"/>
      <w:lvlText w:val="%1."/>
      <w:lvlJc w:val="left"/>
      <w:pPr>
        <w:ind w:left="720" w:hanging="360"/>
      </w:pPr>
      <w:rPr>
        <w:rFonts w:ascii="MS Reference Sans Serif" w:hAnsi="MS Reference Sans Serif" w:cs="Times New Roman" w:hint="default"/>
        <w:b/>
        <w:i w:val="0"/>
        <w:caps w:val="0"/>
        <w:strike w:val="0"/>
        <w:dstrike w:val="0"/>
        <w:vanish w:val="0"/>
        <w:color w:val="2A6C7D"/>
        <w:sz w:val="26"/>
        <w:u w:val="none"/>
        <w:vertAlign w:val="baseline"/>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15:restartNumberingAfterBreak="0">
    <w:nsid w:val="2A780847"/>
    <w:multiLevelType w:val="hybridMultilevel"/>
    <w:tmpl w:val="5B3EF120"/>
    <w:lvl w:ilvl="0" w:tplc="04080001">
      <w:start w:val="1"/>
      <w:numFmt w:val="bullet"/>
      <w:lvlText w:val=""/>
      <w:lvlJc w:val="left"/>
      <w:pPr>
        <w:ind w:left="1494" w:hanging="360"/>
      </w:pPr>
      <w:rPr>
        <w:rFonts w:ascii="Symbol" w:hAnsi="Symbol" w:hint="default"/>
      </w:rPr>
    </w:lvl>
    <w:lvl w:ilvl="1" w:tplc="04080003" w:tentative="1">
      <w:start w:val="1"/>
      <w:numFmt w:val="bullet"/>
      <w:lvlText w:val="o"/>
      <w:lvlJc w:val="left"/>
      <w:pPr>
        <w:ind w:left="2214" w:hanging="360"/>
      </w:pPr>
      <w:rPr>
        <w:rFonts w:ascii="Courier New" w:hAnsi="Courier New" w:cs="Courier New" w:hint="default"/>
      </w:rPr>
    </w:lvl>
    <w:lvl w:ilvl="2" w:tplc="04080005" w:tentative="1">
      <w:start w:val="1"/>
      <w:numFmt w:val="bullet"/>
      <w:lvlText w:val=""/>
      <w:lvlJc w:val="left"/>
      <w:pPr>
        <w:ind w:left="2934" w:hanging="360"/>
      </w:pPr>
      <w:rPr>
        <w:rFonts w:ascii="Wingdings" w:hAnsi="Wingdings" w:hint="default"/>
      </w:rPr>
    </w:lvl>
    <w:lvl w:ilvl="3" w:tplc="04080001" w:tentative="1">
      <w:start w:val="1"/>
      <w:numFmt w:val="bullet"/>
      <w:lvlText w:val=""/>
      <w:lvlJc w:val="left"/>
      <w:pPr>
        <w:ind w:left="3654" w:hanging="360"/>
      </w:pPr>
      <w:rPr>
        <w:rFonts w:ascii="Symbol" w:hAnsi="Symbol" w:hint="default"/>
      </w:rPr>
    </w:lvl>
    <w:lvl w:ilvl="4" w:tplc="04080003" w:tentative="1">
      <w:start w:val="1"/>
      <w:numFmt w:val="bullet"/>
      <w:lvlText w:val="o"/>
      <w:lvlJc w:val="left"/>
      <w:pPr>
        <w:ind w:left="4374" w:hanging="360"/>
      </w:pPr>
      <w:rPr>
        <w:rFonts w:ascii="Courier New" w:hAnsi="Courier New" w:cs="Courier New" w:hint="default"/>
      </w:rPr>
    </w:lvl>
    <w:lvl w:ilvl="5" w:tplc="04080005" w:tentative="1">
      <w:start w:val="1"/>
      <w:numFmt w:val="bullet"/>
      <w:lvlText w:val=""/>
      <w:lvlJc w:val="left"/>
      <w:pPr>
        <w:ind w:left="5094" w:hanging="360"/>
      </w:pPr>
      <w:rPr>
        <w:rFonts w:ascii="Wingdings" w:hAnsi="Wingdings" w:hint="default"/>
      </w:rPr>
    </w:lvl>
    <w:lvl w:ilvl="6" w:tplc="04080001" w:tentative="1">
      <w:start w:val="1"/>
      <w:numFmt w:val="bullet"/>
      <w:lvlText w:val=""/>
      <w:lvlJc w:val="left"/>
      <w:pPr>
        <w:ind w:left="5814" w:hanging="360"/>
      </w:pPr>
      <w:rPr>
        <w:rFonts w:ascii="Symbol" w:hAnsi="Symbol" w:hint="default"/>
      </w:rPr>
    </w:lvl>
    <w:lvl w:ilvl="7" w:tplc="04080003" w:tentative="1">
      <w:start w:val="1"/>
      <w:numFmt w:val="bullet"/>
      <w:lvlText w:val="o"/>
      <w:lvlJc w:val="left"/>
      <w:pPr>
        <w:ind w:left="6534" w:hanging="360"/>
      </w:pPr>
      <w:rPr>
        <w:rFonts w:ascii="Courier New" w:hAnsi="Courier New" w:cs="Courier New" w:hint="default"/>
      </w:rPr>
    </w:lvl>
    <w:lvl w:ilvl="8" w:tplc="04080005" w:tentative="1">
      <w:start w:val="1"/>
      <w:numFmt w:val="bullet"/>
      <w:lvlText w:val=""/>
      <w:lvlJc w:val="left"/>
      <w:pPr>
        <w:ind w:left="7254" w:hanging="360"/>
      </w:pPr>
      <w:rPr>
        <w:rFonts w:ascii="Wingdings" w:hAnsi="Wingdings" w:hint="default"/>
      </w:rPr>
    </w:lvl>
  </w:abstractNum>
  <w:abstractNum w:abstractNumId="18" w15:restartNumberingAfterBreak="0">
    <w:nsid w:val="32DC5DB7"/>
    <w:multiLevelType w:val="hybridMultilevel"/>
    <w:tmpl w:val="21FC062C"/>
    <w:lvl w:ilvl="0" w:tplc="CCD0ED66">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819B3"/>
    <w:multiLevelType w:val="hybridMultilevel"/>
    <w:tmpl w:val="B1F48BC4"/>
    <w:lvl w:ilvl="0" w:tplc="768C672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95BF6"/>
    <w:multiLevelType w:val="hybridMultilevel"/>
    <w:tmpl w:val="67628266"/>
    <w:lvl w:ilvl="0" w:tplc="0B3651B4">
      <w:start w:val="1"/>
      <w:numFmt w:val="bullet"/>
      <w:lvlText w:val=""/>
      <w:lvlJc w:val="left"/>
      <w:pPr>
        <w:ind w:left="720" w:hanging="360"/>
      </w:pPr>
      <w:rPr>
        <w:rFonts w:ascii="Wingdings" w:hAnsi="Wingdings" w:hint="default"/>
        <w:color w:val="2E74B5"/>
        <w:sz w:val="18"/>
        <w:szCs w:val="22"/>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3C3909EE"/>
    <w:multiLevelType w:val="hybridMultilevel"/>
    <w:tmpl w:val="F636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4E1ED3"/>
    <w:multiLevelType w:val="hybridMultilevel"/>
    <w:tmpl w:val="7C844F1A"/>
    <w:lvl w:ilvl="0" w:tplc="5DBECA22">
      <w:start w:val="1"/>
      <w:numFmt w:val="bullet"/>
      <w:lvlText w:val=""/>
      <w:lvlJc w:val="left"/>
      <w:pPr>
        <w:ind w:left="1854" w:hanging="360"/>
      </w:pPr>
      <w:rPr>
        <w:rFonts w:ascii="Wingdings" w:hAnsi="Wingdings" w:hint="default"/>
        <w:color w:val="2E74B5"/>
        <w:sz w:val="20"/>
        <w:szCs w:val="22"/>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3" w15:restartNumberingAfterBreak="0">
    <w:nsid w:val="4233686F"/>
    <w:multiLevelType w:val="hybridMultilevel"/>
    <w:tmpl w:val="A35445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3167783"/>
    <w:multiLevelType w:val="hybridMultilevel"/>
    <w:tmpl w:val="E0E2E2A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051036C"/>
    <w:multiLevelType w:val="hybridMultilevel"/>
    <w:tmpl w:val="300C9672"/>
    <w:lvl w:ilvl="0" w:tplc="4798253C">
      <w:start w:val="1"/>
      <w:numFmt w:val="bullet"/>
      <w:lvlText w:val=""/>
      <w:lvlJc w:val="left"/>
      <w:pPr>
        <w:tabs>
          <w:tab w:val="num" w:pos="720"/>
        </w:tabs>
        <w:ind w:left="720" w:hanging="360"/>
      </w:pPr>
      <w:rPr>
        <w:rFonts w:ascii="Wingdings" w:hAnsi="Wingdings" w:hint="default"/>
        <w:color w:val="333333"/>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12A0C20"/>
    <w:multiLevelType w:val="hybridMultilevel"/>
    <w:tmpl w:val="7D0E1316"/>
    <w:lvl w:ilvl="0" w:tplc="275A0BC4">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5611FA8"/>
    <w:multiLevelType w:val="hybridMultilevel"/>
    <w:tmpl w:val="7556E752"/>
    <w:lvl w:ilvl="0" w:tplc="04080001">
      <w:start w:val="1"/>
      <w:numFmt w:val="bullet"/>
      <w:lvlText w:val=""/>
      <w:lvlJc w:val="left"/>
      <w:pPr>
        <w:ind w:left="5830" w:hanging="720"/>
      </w:pPr>
      <w:rPr>
        <w:rFonts w:ascii="Symbol" w:hAnsi="Symbol" w:hint="default"/>
      </w:rPr>
    </w:lvl>
    <w:lvl w:ilvl="1" w:tplc="04080003">
      <w:start w:val="1"/>
      <w:numFmt w:val="bullet"/>
      <w:lvlText w:val="o"/>
      <w:lvlJc w:val="left"/>
      <w:pPr>
        <w:ind w:left="6190" w:hanging="360"/>
      </w:pPr>
      <w:rPr>
        <w:rFonts w:ascii="Courier New" w:hAnsi="Courier New" w:cs="Courier New" w:hint="default"/>
      </w:rPr>
    </w:lvl>
    <w:lvl w:ilvl="2" w:tplc="04080005">
      <w:start w:val="1"/>
      <w:numFmt w:val="bullet"/>
      <w:lvlText w:val=""/>
      <w:lvlJc w:val="left"/>
      <w:pPr>
        <w:ind w:left="6910" w:hanging="360"/>
      </w:pPr>
      <w:rPr>
        <w:rFonts w:ascii="Wingdings" w:hAnsi="Wingdings" w:hint="default"/>
      </w:rPr>
    </w:lvl>
    <w:lvl w:ilvl="3" w:tplc="04080001">
      <w:start w:val="1"/>
      <w:numFmt w:val="bullet"/>
      <w:lvlText w:val=""/>
      <w:lvlJc w:val="left"/>
      <w:pPr>
        <w:ind w:left="7630" w:hanging="360"/>
      </w:pPr>
      <w:rPr>
        <w:rFonts w:ascii="Symbol" w:hAnsi="Symbol" w:hint="default"/>
      </w:rPr>
    </w:lvl>
    <w:lvl w:ilvl="4" w:tplc="04080003">
      <w:start w:val="1"/>
      <w:numFmt w:val="bullet"/>
      <w:lvlText w:val="o"/>
      <w:lvlJc w:val="left"/>
      <w:pPr>
        <w:ind w:left="8350" w:hanging="360"/>
      </w:pPr>
      <w:rPr>
        <w:rFonts w:ascii="Courier New" w:hAnsi="Courier New" w:cs="Courier New" w:hint="default"/>
      </w:rPr>
    </w:lvl>
    <w:lvl w:ilvl="5" w:tplc="04080005">
      <w:start w:val="1"/>
      <w:numFmt w:val="bullet"/>
      <w:lvlText w:val=""/>
      <w:lvlJc w:val="left"/>
      <w:pPr>
        <w:ind w:left="9070" w:hanging="360"/>
      </w:pPr>
      <w:rPr>
        <w:rFonts w:ascii="Wingdings" w:hAnsi="Wingdings" w:hint="default"/>
      </w:rPr>
    </w:lvl>
    <w:lvl w:ilvl="6" w:tplc="04080001">
      <w:start w:val="1"/>
      <w:numFmt w:val="bullet"/>
      <w:lvlText w:val=""/>
      <w:lvlJc w:val="left"/>
      <w:pPr>
        <w:ind w:left="9790" w:hanging="360"/>
      </w:pPr>
      <w:rPr>
        <w:rFonts w:ascii="Symbol" w:hAnsi="Symbol" w:hint="default"/>
      </w:rPr>
    </w:lvl>
    <w:lvl w:ilvl="7" w:tplc="04080003">
      <w:start w:val="1"/>
      <w:numFmt w:val="bullet"/>
      <w:lvlText w:val="o"/>
      <w:lvlJc w:val="left"/>
      <w:pPr>
        <w:ind w:left="10510" w:hanging="360"/>
      </w:pPr>
      <w:rPr>
        <w:rFonts w:ascii="Courier New" w:hAnsi="Courier New" w:cs="Courier New" w:hint="default"/>
      </w:rPr>
    </w:lvl>
    <w:lvl w:ilvl="8" w:tplc="04080005">
      <w:start w:val="1"/>
      <w:numFmt w:val="bullet"/>
      <w:lvlText w:val=""/>
      <w:lvlJc w:val="left"/>
      <w:pPr>
        <w:ind w:left="11230" w:hanging="360"/>
      </w:pPr>
      <w:rPr>
        <w:rFonts w:ascii="Wingdings" w:hAnsi="Wingdings" w:hint="default"/>
      </w:rPr>
    </w:lvl>
  </w:abstractNum>
  <w:abstractNum w:abstractNumId="28" w15:restartNumberingAfterBreak="0">
    <w:nsid w:val="59B1342E"/>
    <w:multiLevelType w:val="hybridMultilevel"/>
    <w:tmpl w:val="008096A2"/>
    <w:lvl w:ilvl="0" w:tplc="CE02C950">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B231416"/>
    <w:multiLevelType w:val="hybridMultilevel"/>
    <w:tmpl w:val="E72AF25A"/>
    <w:lvl w:ilvl="0" w:tplc="49D26D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11251E"/>
    <w:multiLevelType w:val="hybridMultilevel"/>
    <w:tmpl w:val="63228C8A"/>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1" w15:restartNumberingAfterBreak="0">
    <w:nsid w:val="64891896"/>
    <w:multiLevelType w:val="hybridMultilevel"/>
    <w:tmpl w:val="B7C8FAF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53A3176"/>
    <w:multiLevelType w:val="hybridMultilevel"/>
    <w:tmpl w:val="56D46F28"/>
    <w:lvl w:ilvl="0" w:tplc="0B3651B4">
      <w:start w:val="1"/>
      <w:numFmt w:val="bullet"/>
      <w:lvlText w:val=""/>
      <w:lvlJc w:val="left"/>
      <w:pPr>
        <w:ind w:left="1494" w:hanging="360"/>
      </w:pPr>
      <w:rPr>
        <w:rFonts w:ascii="Wingdings" w:hAnsi="Wingdings" w:hint="default"/>
        <w:color w:val="2E74B5"/>
        <w:sz w:val="18"/>
        <w:szCs w:val="22"/>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3" w15:restartNumberingAfterBreak="0">
    <w:nsid w:val="672A05F9"/>
    <w:multiLevelType w:val="hybridMultilevel"/>
    <w:tmpl w:val="976814F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4" w15:restartNumberingAfterBreak="0">
    <w:nsid w:val="6A620052"/>
    <w:multiLevelType w:val="hybridMultilevel"/>
    <w:tmpl w:val="0DB89C32"/>
    <w:lvl w:ilvl="0" w:tplc="0B3651B4">
      <w:start w:val="1"/>
      <w:numFmt w:val="bullet"/>
      <w:lvlText w:val=""/>
      <w:lvlJc w:val="left"/>
      <w:pPr>
        <w:ind w:left="720" w:hanging="360"/>
      </w:pPr>
      <w:rPr>
        <w:rFonts w:ascii="Wingdings" w:hAnsi="Wingdings" w:hint="default"/>
        <w:color w:val="2E74B5"/>
        <w:sz w:val="18"/>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744EE"/>
    <w:multiLevelType w:val="hybridMultilevel"/>
    <w:tmpl w:val="3564BA1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6" w15:restartNumberingAfterBreak="0">
    <w:nsid w:val="73986738"/>
    <w:multiLevelType w:val="hybridMultilevel"/>
    <w:tmpl w:val="4E5C94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7D2138B"/>
    <w:multiLevelType w:val="hybridMultilevel"/>
    <w:tmpl w:val="5FCC6C30"/>
    <w:lvl w:ilvl="0" w:tplc="0B3651B4">
      <w:start w:val="1"/>
      <w:numFmt w:val="bullet"/>
      <w:lvlText w:val=""/>
      <w:lvlJc w:val="left"/>
      <w:pPr>
        <w:ind w:left="720" w:hanging="360"/>
      </w:pPr>
      <w:rPr>
        <w:rFonts w:ascii="Wingdings" w:hAnsi="Wingdings" w:hint="default"/>
        <w:color w:val="2E74B5"/>
        <w:sz w:val="18"/>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3E0565"/>
    <w:multiLevelType w:val="hybridMultilevel"/>
    <w:tmpl w:val="33D61B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38"/>
  </w:num>
  <w:num w:numId="4">
    <w:abstractNumId w:val="11"/>
  </w:num>
  <w:num w:numId="5">
    <w:abstractNumId w:val="13"/>
  </w:num>
  <w:num w:numId="6">
    <w:abstractNumId w:val="28"/>
  </w:num>
  <w:num w:numId="7">
    <w:abstractNumId w:val="1"/>
  </w:num>
  <w:num w:numId="8">
    <w:abstractNumId w:val="5"/>
  </w:num>
  <w:num w:numId="9">
    <w:abstractNumId w:val="8"/>
  </w:num>
  <w:num w:numId="10">
    <w:abstractNumId w:val="26"/>
  </w:num>
  <w:num w:numId="11">
    <w:abstractNumId w:val="4"/>
  </w:num>
  <w:num w:numId="12">
    <w:abstractNumId w:val="25"/>
  </w:num>
  <w:num w:numId="13">
    <w:abstractNumId w:val="31"/>
  </w:num>
  <w:num w:numId="14">
    <w:abstractNumId w:val="7"/>
  </w:num>
  <w:num w:numId="15">
    <w:abstractNumId w:val="7"/>
  </w:num>
  <w:num w:numId="16">
    <w:abstractNumId w:val="27"/>
  </w:num>
  <w:num w:numId="17">
    <w:abstractNumId w:val="17"/>
  </w:num>
  <w:num w:numId="18">
    <w:abstractNumId w:val="9"/>
  </w:num>
  <w:num w:numId="19">
    <w:abstractNumId w:val="36"/>
  </w:num>
  <w:num w:numId="20">
    <w:abstractNumId w:val="33"/>
  </w:num>
  <w:num w:numId="21">
    <w:abstractNumId w:val="20"/>
  </w:num>
  <w:num w:numId="22">
    <w:abstractNumId w:val="15"/>
  </w:num>
  <w:num w:numId="23">
    <w:abstractNumId w:val="6"/>
  </w:num>
  <w:num w:numId="24">
    <w:abstractNumId w:val="30"/>
  </w:num>
  <w:num w:numId="25">
    <w:abstractNumId w:val="32"/>
  </w:num>
  <w:num w:numId="26">
    <w:abstractNumId w:val="10"/>
  </w:num>
  <w:num w:numId="27">
    <w:abstractNumId w:val="14"/>
  </w:num>
  <w:num w:numId="28">
    <w:abstractNumId w:val="2"/>
  </w:num>
  <w:num w:numId="29">
    <w:abstractNumId w:val="35"/>
  </w:num>
  <w:num w:numId="30">
    <w:abstractNumId w:val="22"/>
  </w:num>
  <w:num w:numId="31">
    <w:abstractNumId w:val="0"/>
  </w:num>
  <w:num w:numId="32">
    <w:abstractNumId w:val="18"/>
  </w:num>
  <w:num w:numId="33">
    <w:abstractNumId w:val="29"/>
  </w:num>
  <w:num w:numId="34">
    <w:abstractNumId w:val="23"/>
  </w:num>
  <w:num w:numId="35">
    <w:abstractNumId w:val="34"/>
  </w:num>
  <w:num w:numId="36">
    <w:abstractNumId w:val="19"/>
  </w:num>
  <w:num w:numId="37">
    <w:abstractNumId w:val="24"/>
  </w:num>
  <w:num w:numId="38">
    <w:abstractNumId w:val="3"/>
  </w:num>
  <w:num w:numId="39">
    <w:abstractNumId w:val="37"/>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DB"/>
    <w:rsid w:val="00012A60"/>
    <w:rsid w:val="00013944"/>
    <w:rsid w:val="00014CEA"/>
    <w:rsid w:val="00015CC4"/>
    <w:rsid w:val="00017558"/>
    <w:rsid w:val="000221BB"/>
    <w:rsid w:val="00036DB9"/>
    <w:rsid w:val="000378CB"/>
    <w:rsid w:val="00040857"/>
    <w:rsid w:val="000421BD"/>
    <w:rsid w:val="00043B05"/>
    <w:rsid w:val="0005183F"/>
    <w:rsid w:val="000542B2"/>
    <w:rsid w:val="0005467E"/>
    <w:rsid w:val="000554DA"/>
    <w:rsid w:val="000600BA"/>
    <w:rsid w:val="00063369"/>
    <w:rsid w:val="000645A9"/>
    <w:rsid w:val="00067437"/>
    <w:rsid w:val="00067C9E"/>
    <w:rsid w:val="00067F60"/>
    <w:rsid w:val="00074804"/>
    <w:rsid w:val="00080E2B"/>
    <w:rsid w:val="00081271"/>
    <w:rsid w:val="00091233"/>
    <w:rsid w:val="00092770"/>
    <w:rsid w:val="00092EA4"/>
    <w:rsid w:val="00093290"/>
    <w:rsid w:val="0009638E"/>
    <w:rsid w:val="000A1C99"/>
    <w:rsid w:val="000A38CB"/>
    <w:rsid w:val="000A5338"/>
    <w:rsid w:val="000A6E04"/>
    <w:rsid w:val="000B0D89"/>
    <w:rsid w:val="000B477D"/>
    <w:rsid w:val="000B5103"/>
    <w:rsid w:val="000B54DB"/>
    <w:rsid w:val="000C0959"/>
    <w:rsid w:val="000C22FE"/>
    <w:rsid w:val="000C2AE4"/>
    <w:rsid w:val="000C329F"/>
    <w:rsid w:val="000C3DA4"/>
    <w:rsid w:val="000C4C11"/>
    <w:rsid w:val="000C539F"/>
    <w:rsid w:val="000C53DA"/>
    <w:rsid w:val="000C6079"/>
    <w:rsid w:val="000C7205"/>
    <w:rsid w:val="000D3719"/>
    <w:rsid w:val="000D5A9D"/>
    <w:rsid w:val="000D7221"/>
    <w:rsid w:val="000E2BF4"/>
    <w:rsid w:val="000E5B99"/>
    <w:rsid w:val="000F2A3A"/>
    <w:rsid w:val="000F7102"/>
    <w:rsid w:val="000F7448"/>
    <w:rsid w:val="00100CAC"/>
    <w:rsid w:val="00101CA1"/>
    <w:rsid w:val="00102485"/>
    <w:rsid w:val="00102866"/>
    <w:rsid w:val="0010305C"/>
    <w:rsid w:val="001046DB"/>
    <w:rsid w:val="00104D6B"/>
    <w:rsid w:val="00106057"/>
    <w:rsid w:val="001073DC"/>
    <w:rsid w:val="0011169A"/>
    <w:rsid w:val="00114D91"/>
    <w:rsid w:val="00115394"/>
    <w:rsid w:val="00115E19"/>
    <w:rsid w:val="0011762E"/>
    <w:rsid w:val="001210D5"/>
    <w:rsid w:val="00121D04"/>
    <w:rsid w:val="00123F39"/>
    <w:rsid w:val="00125877"/>
    <w:rsid w:val="001261EF"/>
    <w:rsid w:val="00127318"/>
    <w:rsid w:val="0013277A"/>
    <w:rsid w:val="00133759"/>
    <w:rsid w:val="00137362"/>
    <w:rsid w:val="0014617D"/>
    <w:rsid w:val="001473EC"/>
    <w:rsid w:val="0015171E"/>
    <w:rsid w:val="001611A3"/>
    <w:rsid w:val="0016611A"/>
    <w:rsid w:val="00174395"/>
    <w:rsid w:val="0017656A"/>
    <w:rsid w:val="0018059B"/>
    <w:rsid w:val="00181E86"/>
    <w:rsid w:val="00186455"/>
    <w:rsid w:val="00187743"/>
    <w:rsid w:val="00190A89"/>
    <w:rsid w:val="001910D7"/>
    <w:rsid w:val="00192CA4"/>
    <w:rsid w:val="0019376C"/>
    <w:rsid w:val="001950FA"/>
    <w:rsid w:val="00195A4D"/>
    <w:rsid w:val="00196049"/>
    <w:rsid w:val="00196696"/>
    <w:rsid w:val="001974A4"/>
    <w:rsid w:val="00197ED4"/>
    <w:rsid w:val="001A4346"/>
    <w:rsid w:val="001A6663"/>
    <w:rsid w:val="001B6C26"/>
    <w:rsid w:val="001C17A1"/>
    <w:rsid w:val="001C1E46"/>
    <w:rsid w:val="001C2B06"/>
    <w:rsid w:val="001C2FCB"/>
    <w:rsid w:val="001C3D68"/>
    <w:rsid w:val="001C426C"/>
    <w:rsid w:val="001C6C01"/>
    <w:rsid w:val="001D0460"/>
    <w:rsid w:val="001D25D1"/>
    <w:rsid w:val="001D38F5"/>
    <w:rsid w:val="001D63A8"/>
    <w:rsid w:val="001D63EF"/>
    <w:rsid w:val="001D7B91"/>
    <w:rsid w:val="001E206A"/>
    <w:rsid w:val="001E2143"/>
    <w:rsid w:val="001E329F"/>
    <w:rsid w:val="001E496B"/>
    <w:rsid w:val="001E5877"/>
    <w:rsid w:val="001F09D7"/>
    <w:rsid w:val="001F0D41"/>
    <w:rsid w:val="001F6549"/>
    <w:rsid w:val="001F675D"/>
    <w:rsid w:val="00201FB4"/>
    <w:rsid w:val="0020551E"/>
    <w:rsid w:val="002122E4"/>
    <w:rsid w:val="002141FC"/>
    <w:rsid w:val="00215009"/>
    <w:rsid w:val="00217650"/>
    <w:rsid w:val="0022391D"/>
    <w:rsid w:val="00224D68"/>
    <w:rsid w:val="0022544D"/>
    <w:rsid w:val="0022653D"/>
    <w:rsid w:val="00226B3F"/>
    <w:rsid w:val="00226D45"/>
    <w:rsid w:val="00236AA7"/>
    <w:rsid w:val="00237394"/>
    <w:rsid w:val="00242038"/>
    <w:rsid w:val="00244D1D"/>
    <w:rsid w:val="00247F21"/>
    <w:rsid w:val="002529F1"/>
    <w:rsid w:val="00253EBF"/>
    <w:rsid w:val="00255049"/>
    <w:rsid w:val="00256D05"/>
    <w:rsid w:val="00257D9B"/>
    <w:rsid w:val="00261E94"/>
    <w:rsid w:val="00271C78"/>
    <w:rsid w:val="00272459"/>
    <w:rsid w:val="00277EF0"/>
    <w:rsid w:val="00284366"/>
    <w:rsid w:val="002843BD"/>
    <w:rsid w:val="00285204"/>
    <w:rsid w:val="00286533"/>
    <w:rsid w:val="00286D02"/>
    <w:rsid w:val="00287F5D"/>
    <w:rsid w:val="00293CF5"/>
    <w:rsid w:val="00294C8D"/>
    <w:rsid w:val="00297D19"/>
    <w:rsid w:val="002B10AB"/>
    <w:rsid w:val="002B214C"/>
    <w:rsid w:val="002C2C44"/>
    <w:rsid w:val="002C30C8"/>
    <w:rsid w:val="002C39D5"/>
    <w:rsid w:val="002C4DB8"/>
    <w:rsid w:val="002D4A1A"/>
    <w:rsid w:val="002E0242"/>
    <w:rsid w:val="002E080F"/>
    <w:rsid w:val="002E0EE1"/>
    <w:rsid w:val="002F0914"/>
    <w:rsid w:val="002F2884"/>
    <w:rsid w:val="002F5B77"/>
    <w:rsid w:val="002F67D7"/>
    <w:rsid w:val="002F7BBE"/>
    <w:rsid w:val="002F7E6E"/>
    <w:rsid w:val="00300554"/>
    <w:rsid w:val="00306D4A"/>
    <w:rsid w:val="00313BD0"/>
    <w:rsid w:val="00313D77"/>
    <w:rsid w:val="00321F82"/>
    <w:rsid w:val="0032207A"/>
    <w:rsid w:val="003226E3"/>
    <w:rsid w:val="0032422B"/>
    <w:rsid w:val="00334891"/>
    <w:rsid w:val="00334AA8"/>
    <w:rsid w:val="00335E0B"/>
    <w:rsid w:val="00343E82"/>
    <w:rsid w:val="00353481"/>
    <w:rsid w:val="00353C55"/>
    <w:rsid w:val="00354238"/>
    <w:rsid w:val="00355729"/>
    <w:rsid w:val="003557BF"/>
    <w:rsid w:val="00355D4B"/>
    <w:rsid w:val="00357659"/>
    <w:rsid w:val="00360C57"/>
    <w:rsid w:val="0036178E"/>
    <w:rsid w:val="00367A93"/>
    <w:rsid w:val="00372FC1"/>
    <w:rsid w:val="0037317D"/>
    <w:rsid w:val="00373678"/>
    <w:rsid w:val="00373C8E"/>
    <w:rsid w:val="003743C6"/>
    <w:rsid w:val="00375EB8"/>
    <w:rsid w:val="00376297"/>
    <w:rsid w:val="003853FD"/>
    <w:rsid w:val="0038540A"/>
    <w:rsid w:val="003859E1"/>
    <w:rsid w:val="0039305A"/>
    <w:rsid w:val="003A2584"/>
    <w:rsid w:val="003A323F"/>
    <w:rsid w:val="003A471A"/>
    <w:rsid w:val="003A574A"/>
    <w:rsid w:val="003A6A9B"/>
    <w:rsid w:val="003B16E4"/>
    <w:rsid w:val="003B588E"/>
    <w:rsid w:val="003B67D3"/>
    <w:rsid w:val="003C1414"/>
    <w:rsid w:val="003C3819"/>
    <w:rsid w:val="003C58CB"/>
    <w:rsid w:val="003C6093"/>
    <w:rsid w:val="003C6D11"/>
    <w:rsid w:val="003D1AF7"/>
    <w:rsid w:val="003D1BDB"/>
    <w:rsid w:val="003D5384"/>
    <w:rsid w:val="003D561B"/>
    <w:rsid w:val="003E2621"/>
    <w:rsid w:val="003E26D9"/>
    <w:rsid w:val="003E2E2F"/>
    <w:rsid w:val="003E412E"/>
    <w:rsid w:val="003F409A"/>
    <w:rsid w:val="003F5985"/>
    <w:rsid w:val="003F73C0"/>
    <w:rsid w:val="003F7BC5"/>
    <w:rsid w:val="003F7FCF"/>
    <w:rsid w:val="004062E0"/>
    <w:rsid w:val="0040787E"/>
    <w:rsid w:val="00414801"/>
    <w:rsid w:val="00414F9A"/>
    <w:rsid w:val="00415022"/>
    <w:rsid w:val="00416ACA"/>
    <w:rsid w:val="00417456"/>
    <w:rsid w:val="00426D94"/>
    <w:rsid w:val="0043313B"/>
    <w:rsid w:val="0044146C"/>
    <w:rsid w:val="00442AF9"/>
    <w:rsid w:val="00442E71"/>
    <w:rsid w:val="0044370B"/>
    <w:rsid w:val="00443F17"/>
    <w:rsid w:val="004447EA"/>
    <w:rsid w:val="0044638E"/>
    <w:rsid w:val="004468A5"/>
    <w:rsid w:val="00452CE4"/>
    <w:rsid w:val="00460CC4"/>
    <w:rsid w:val="0046641E"/>
    <w:rsid w:val="004674CC"/>
    <w:rsid w:val="00467C99"/>
    <w:rsid w:val="00473139"/>
    <w:rsid w:val="0047550C"/>
    <w:rsid w:val="00483E74"/>
    <w:rsid w:val="00483EDB"/>
    <w:rsid w:val="00483F84"/>
    <w:rsid w:val="004860D5"/>
    <w:rsid w:val="00487F07"/>
    <w:rsid w:val="00492E3E"/>
    <w:rsid w:val="00493BE4"/>
    <w:rsid w:val="00495D61"/>
    <w:rsid w:val="004A063D"/>
    <w:rsid w:val="004A13E4"/>
    <w:rsid w:val="004A1F09"/>
    <w:rsid w:val="004A5377"/>
    <w:rsid w:val="004A7284"/>
    <w:rsid w:val="004B09FA"/>
    <w:rsid w:val="004B2BA4"/>
    <w:rsid w:val="004B32E0"/>
    <w:rsid w:val="004C2BBD"/>
    <w:rsid w:val="004C3BF3"/>
    <w:rsid w:val="004C71F6"/>
    <w:rsid w:val="004D3765"/>
    <w:rsid w:val="004E0B8E"/>
    <w:rsid w:val="004E17D6"/>
    <w:rsid w:val="004E19B5"/>
    <w:rsid w:val="004E5682"/>
    <w:rsid w:val="004E5E54"/>
    <w:rsid w:val="004E602E"/>
    <w:rsid w:val="004F11B4"/>
    <w:rsid w:val="004F19F7"/>
    <w:rsid w:val="004F3F37"/>
    <w:rsid w:val="004F4553"/>
    <w:rsid w:val="004F629A"/>
    <w:rsid w:val="004F7322"/>
    <w:rsid w:val="00500B5C"/>
    <w:rsid w:val="00504B4C"/>
    <w:rsid w:val="00510ECF"/>
    <w:rsid w:val="00511567"/>
    <w:rsid w:val="00511D60"/>
    <w:rsid w:val="005169CE"/>
    <w:rsid w:val="005202D1"/>
    <w:rsid w:val="0053126A"/>
    <w:rsid w:val="00537415"/>
    <w:rsid w:val="005404A9"/>
    <w:rsid w:val="00541A0B"/>
    <w:rsid w:val="00541A4D"/>
    <w:rsid w:val="00546793"/>
    <w:rsid w:val="00552AB9"/>
    <w:rsid w:val="00557C10"/>
    <w:rsid w:val="00562F50"/>
    <w:rsid w:val="005648B8"/>
    <w:rsid w:val="0056619B"/>
    <w:rsid w:val="005704D5"/>
    <w:rsid w:val="00571DB5"/>
    <w:rsid w:val="00580737"/>
    <w:rsid w:val="00585D10"/>
    <w:rsid w:val="0058634B"/>
    <w:rsid w:val="005863E0"/>
    <w:rsid w:val="00587F95"/>
    <w:rsid w:val="00590964"/>
    <w:rsid w:val="0059196C"/>
    <w:rsid w:val="00592A9D"/>
    <w:rsid w:val="00594408"/>
    <w:rsid w:val="0059516E"/>
    <w:rsid w:val="005A0D1E"/>
    <w:rsid w:val="005B595C"/>
    <w:rsid w:val="005B78E8"/>
    <w:rsid w:val="005C2FF4"/>
    <w:rsid w:val="005C3A4A"/>
    <w:rsid w:val="005C5805"/>
    <w:rsid w:val="005C5F82"/>
    <w:rsid w:val="005C61E4"/>
    <w:rsid w:val="005D3ECF"/>
    <w:rsid w:val="005E030F"/>
    <w:rsid w:val="005E1CDD"/>
    <w:rsid w:val="005E31EC"/>
    <w:rsid w:val="005E359E"/>
    <w:rsid w:val="005E3922"/>
    <w:rsid w:val="005E4E36"/>
    <w:rsid w:val="005F100B"/>
    <w:rsid w:val="005F736D"/>
    <w:rsid w:val="005F7B26"/>
    <w:rsid w:val="0061116B"/>
    <w:rsid w:val="00613EF5"/>
    <w:rsid w:val="0061436B"/>
    <w:rsid w:val="0061607A"/>
    <w:rsid w:val="00617D70"/>
    <w:rsid w:val="00617D83"/>
    <w:rsid w:val="00623EF8"/>
    <w:rsid w:val="00626235"/>
    <w:rsid w:val="006277A4"/>
    <w:rsid w:val="00627FCD"/>
    <w:rsid w:val="00630367"/>
    <w:rsid w:val="00631B2C"/>
    <w:rsid w:val="00634CD3"/>
    <w:rsid w:val="00634D86"/>
    <w:rsid w:val="006370D1"/>
    <w:rsid w:val="00637D88"/>
    <w:rsid w:val="00637DD8"/>
    <w:rsid w:val="006424C1"/>
    <w:rsid w:val="00642564"/>
    <w:rsid w:val="0064259D"/>
    <w:rsid w:val="0064387F"/>
    <w:rsid w:val="006446B4"/>
    <w:rsid w:val="00647288"/>
    <w:rsid w:val="0065231F"/>
    <w:rsid w:val="006542B7"/>
    <w:rsid w:val="0065553B"/>
    <w:rsid w:val="00656015"/>
    <w:rsid w:val="00663E3E"/>
    <w:rsid w:val="006661E9"/>
    <w:rsid w:val="00672405"/>
    <w:rsid w:val="00672686"/>
    <w:rsid w:val="00673928"/>
    <w:rsid w:val="00675745"/>
    <w:rsid w:val="0068195B"/>
    <w:rsid w:val="00687135"/>
    <w:rsid w:val="00687503"/>
    <w:rsid w:val="00690546"/>
    <w:rsid w:val="00692520"/>
    <w:rsid w:val="006950B0"/>
    <w:rsid w:val="00696B16"/>
    <w:rsid w:val="006A03F1"/>
    <w:rsid w:val="006A2816"/>
    <w:rsid w:val="006B0783"/>
    <w:rsid w:val="006B079E"/>
    <w:rsid w:val="006B07CD"/>
    <w:rsid w:val="006B0D89"/>
    <w:rsid w:val="006C124E"/>
    <w:rsid w:val="006C5187"/>
    <w:rsid w:val="006C6E1F"/>
    <w:rsid w:val="006D1D0A"/>
    <w:rsid w:val="006D1E60"/>
    <w:rsid w:val="006D36DE"/>
    <w:rsid w:val="006D5854"/>
    <w:rsid w:val="006D62E3"/>
    <w:rsid w:val="006E0732"/>
    <w:rsid w:val="006E2509"/>
    <w:rsid w:val="006E350F"/>
    <w:rsid w:val="006E49A7"/>
    <w:rsid w:val="006E6E65"/>
    <w:rsid w:val="006E79E7"/>
    <w:rsid w:val="006F3199"/>
    <w:rsid w:val="006F5296"/>
    <w:rsid w:val="007008A8"/>
    <w:rsid w:val="00703BC4"/>
    <w:rsid w:val="00706EF9"/>
    <w:rsid w:val="00710B9E"/>
    <w:rsid w:val="0071111E"/>
    <w:rsid w:val="007128B1"/>
    <w:rsid w:val="00713298"/>
    <w:rsid w:val="007171A9"/>
    <w:rsid w:val="00721827"/>
    <w:rsid w:val="007249DC"/>
    <w:rsid w:val="00726126"/>
    <w:rsid w:val="00726F30"/>
    <w:rsid w:val="00730FB9"/>
    <w:rsid w:val="00732187"/>
    <w:rsid w:val="00732750"/>
    <w:rsid w:val="00735490"/>
    <w:rsid w:val="00735CAD"/>
    <w:rsid w:val="00735D79"/>
    <w:rsid w:val="0074067D"/>
    <w:rsid w:val="00740CFD"/>
    <w:rsid w:val="00741D9D"/>
    <w:rsid w:val="007426B5"/>
    <w:rsid w:val="007504F1"/>
    <w:rsid w:val="00754D91"/>
    <w:rsid w:val="007552F9"/>
    <w:rsid w:val="00755429"/>
    <w:rsid w:val="00756202"/>
    <w:rsid w:val="00761C0B"/>
    <w:rsid w:val="00762E97"/>
    <w:rsid w:val="00764E90"/>
    <w:rsid w:val="00765CC3"/>
    <w:rsid w:val="00770CA9"/>
    <w:rsid w:val="0077386D"/>
    <w:rsid w:val="007742EC"/>
    <w:rsid w:val="00775FA4"/>
    <w:rsid w:val="00776927"/>
    <w:rsid w:val="007769F9"/>
    <w:rsid w:val="00776D01"/>
    <w:rsid w:val="00777781"/>
    <w:rsid w:val="00780CB4"/>
    <w:rsid w:val="00785D7E"/>
    <w:rsid w:val="00786F8D"/>
    <w:rsid w:val="00790798"/>
    <w:rsid w:val="0079122C"/>
    <w:rsid w:val="00791649"/>
    <w:rsid w:val="007A2453"/>
    <w:rsid w:val="007A557D"/>
    <w:rsid w:val="007B40F3"/>
    <w:rsid w:val="007C1144"/>
    <w:rsid w:val="007C3F11"/>
    <w:rsid w:val="007D1B26"/>
    <w:rsid w:val="007D60F5"/>
    <w:rsid w:val="007E2E9C"/>
    <w:rsid w:val="007E32E0"/>
    <w:rsid w:val="007E6C5F"/>
    <w:rsid w:val="007F068D"/>
    <w:rsid w:val="007F2779"/>
    <w:rsid w:val="0080017E"/>
    <w:rsid w:val="008013C1"/>
    <w:rsid w:val="00805C05"/>
    <w:rsid w:val="00811D65"/>
    <w:rsid w:val="00814CEB"/>
    <w:rsid w:val="0081579D"/>
    <w:rsid w:val="00815C69"/>
    <w:rsid w:val="008174B5"/>
    <w:rsid w:val="00823CC7"/>
    <w:rsid w:val="00825286"/>
    <w:rsid w:val="008303A0"/>
    <w:rsid w:val="0083185E"/>
    <w:rsid w:val="00833DE4"/>
    <w:rsid w:val="0083694C"/>
    <w:rsid w:val="00836AD9"/>
    <w:rsid w:val="00840DD8"/>
    <w:rsid w:val="00842C47"/>
    <w:rsid w:val="008436AD"/>
    <w:rsid w:val="0084469B"/>
    <w:rsid w:val="008465DF"/>
    <w:rsid w:val="00846AD7"/>
    <w:rsid w:val="00851EEB"/>
    <w:rsid w:val="0086049C"/>
    <w:rsid w:val="008651E7"/>
    <w:rsid w:val="008653FD"/>
    <w:rsid w:val="00873FBA"/>
    <w:rsid w:val="008751DA"/>
    <w:rsid w:val="008810A8"/>
    <w:rsid w:val="00885734"/>
    <w:rsid w:val="00887E05"/>
    <w:rsid w:val="008957D4"/>
    <w:rsid w:val="008A19A6"/>
    <w:rsid w:val="008A26E8"/>
    <w:rsid w:val="008A51E9"/>
    <w:rsid w:val="008B2FD2"/>
    <w:rsid w:val="008B42DD"/>
    <w:rsid w:val="008B5BD4"/>
    <w:rsid w:val="008D0636"/>
    <w:rsid w:val="008D303E"/>
    <w:rsid w:val="008D6B6E"/>
    <w:rsid w:val="008E71A3"/>
    <w:rsid w:val="008F1670"/>
    <w:rsid w:val="008F2F5D"/>
    <w:rsid w:val="008F340D"/>
    <w:rsid w:val="008F564F"/>
    <w:rsid w:val="008F6B7E"/>
    <w:rsid w:val="00902DE4"/>
    <w:rsid w:val="00905D84"/>
    <w:rsid w:val="009103DA"/>
    <w:rsid w:val="0091395F"/>
    <w:rsid w:val="009152F0"/>
    <w:rsid w:val="00920CA5"/>
    <w:rsid w:val="00921C09"/>
    <w:rsid w:val="009243CD"/>
    <w:rsid w:val="00924455"/>
    <w:rsid w:val="00925AD3"/>
    <w:rsid w:val="00926CFC"/>
    <w:rsid w:val="00936E83"/>
    <w:rsid w:val="009435E4"/>
    <w:rsid w:val="00943666"/>
    <w:rsid w:val="009451F3"/>
    <w:rsid w:val="0094589C"/>
    <w:rsid w:val="0094678D"/>
    <w:rsid w:val="00950884"/>
    <w:rsid w:val="009536E9"/>
    <w:rsid w:val="009572DA"/>
    <w:rsid w:val="0096394A"/>
    <w:rsid w:val="00964021"/>
    <w:rsid w:val="0096579A"/>
    <w:rsid w:val="00971541"/>
    <w:rsid w:val="009721BD"/>
    <w:rsid w:val="009752BD"/>
    <w:rsid w:val="009854D5"/>
    <w:rsid w:val="0098757C"/>
    <w:rsid w:val="009900F7"/>
    <w:rsid w:val="00990950"/>
    <w:rsid w:val="00994C67"/>
    <w:rsid w:val="009A4D26"/>
    <w:rsid w:val="009A50C9"/>
    <w:rsid w:val="009A7AC7"/>
    <w:rsid w:val="009B05E7"/>
    <w:rsid w:val="009B2308"/>
    <w:rsid w:val="009B2BBF"/>
    <w:rsid w:val="009B307F"/>
    <w:rsid w:val="009B3D9B"/>
    <w:rsid w:val="009B614B"/>
    <w:rsid w:val="009B742F"/>
    <w:rsid w:val="009B74B3"/>
    <w:rsid w:val="009D1D9D"/>
    <w:rsid w:val="009D2567"/>
    <w:rsid w:val="009D4D99"/>
    <w:rsid w:val="009E1BA1"/>
    <w:rsid w:val="009E427D"/>
    <w:rsid w:val="009F5E48"/>
    <w:rsid w:val="009F6310"/>
    <w:rsid w:val="009F7565"/>
    <w:rsid w:val="00A03C91"/>
    <w:rsid w:val="00A0421F"/>
    <w:rsid w:val="00A04612"/>
    <w:rsid w:val="00A05128"/>
    <w:rsid w:val="00A05934"/>
    <w:rsid w:val="00A10D4E"/>
    <w:rsid w:val="00A14F6D"/>
    <w:rsid w:val="00A214B1"/>
    <w:rsid w:val="00A24127"/>
    <w:rsid w:val="00A24FD5"/>
    <w:rsid w:val="00A443E6"/>
    <w:rsid w:val="00A46530"/>
    <w:rsid w:val="00A472C1"/>
    <w:rsid w:val="00A51341"/>
    <w:rsid w:val="00A5323E"/>
    <w:rsid w:val="00A60B28"/>
    <w:rsid w:val="00A60E4D"/>
    <w:rsid w:val="00A6165E"/>
    <w:rsid w:val="00A617B2"/>
    <w:rsid w:val="00A62A12"/>
    <w:rsid w:val="00A66230"/>
    <w:rsid w:val="00A66B6D"/>
    <w:rsid w:val="00A73585"/>
    <w:rsid w:val="00A8015A"/>
    <w:rsid w:val="00A82A00"/>
    <w:rsid w:val="00A82AA7"/>
    <w:rsid w:val="00A84E24"/>
    <w:rsid w:val="00A91A66"/>
    <w:rsid w:val="00A91C11"/>
    <w:rsid w:val="00A93CF4"/>
    <w:rsid w:val="00AA20AA"/>
    <w:rsid w:val="00AA5BE4"/>
    <w:rsid w:val="00AA6403"/>
    <w:rsid w:val="00AB0C8A"/>
    <w:rsid w:val="00AB12AD"/>
    <w:rsid w:val="00AB4023"/>
    <w:rsid w:val="00AB419A"/>
    <w:rsid w:val="00AB5B68"/>
    <w:rsid w:val="00AC0819"/>
    <w:rsid w:val="00AD1937"/>
    <w:rsid w:val="00AD44CC"/>
    <w:rsid w:val="00AD470B"/>
    <w:rsid w:val="00AE24CF"/>
    <w:rsid w:val="00AE29D2"/>
    <w:rsid w:val="00AE30B2"/>
    <w:rsid w:val="00AE39FC"/>
    <w:rsid w:val="00AE4807"/>
    <w:rsid w:val="00AE585A"/>
    <w:rsid w:val="00AF2E31"/>
    <w:rsid w:val="00AF3A96"/>
    <w:rsid w:val="00AF3AB4"/>
    <w:rsid w:val="00AF5893"/>
    <w:rsid w:val="00AF5C65"/>
    <w:rsid w:val="00AF6203"/>
    <w:rsid w:val="00AF6F5D"/>
    <w:rsid w:val="00B0203C"/>
    <w:rsid w:val="00B022AF"/>
    <w:rsid w:val="00B03A8E"/>
    <w:rsid w:val="00B058FC"/>
    <w:rsid w:val="00B1281E"/>
    <w:rsid w:val="00B134B1"/>
    <w:rsid w:val="00B14419"/>
    <w:rsid w:val="00B15123"/>
    <w:rsid w:val="00B159DE"/>
    <w:rsid w:val="00B16F55"/>
    <w:rsid w:val="00B214BC"/>
    <w:rsid w:val="00B244B1"/>
    <w:rsid w:val="00B32476"/>
    <w:rsid w:val="00B37083"/>
    <w:rsid w:val="00B44ADA"/>
    <w:rsid w:val="00B44F90"/>
    <w:rsid w:val="00B47785"/>
    <w:rsid w:val="00B50EC8"/>
    <w:rsid w:val="00B51896"/>
    <w:rsid w:val="00B5371B"/>
    <w:rsid w:val="00B54215"/>
    <w:rsid w:val="00B56E13"/>
    <w:rsid w:val="00B61F17"/>
    <w:rsid w:val="00B640FA"/>
    <w:rsid w:val="00B72C01"/>
    <w:rsid w:val="00B73785"/>
    <w:rsid w:val="00B769E5"/>
    <w:rsid w:val="00B80C2B"/>
    <w:rsid w:val="00B81D3D"/>
    <w:rsid w:val="00B8677A"/>
    <w:rsid w:val="00B904CF"/>
    <w:rsid w:val="00B93180"/>
    <w:rsid w:val="00B94889"/>
    <w:rsid w:val="00BA7098"/>
    <w:rsid w:val="00BB125D"/>
    <w:rsid w:val="00BB6816"/>
    <w:rsid w:val="00BC1906"/>
    <w:rsid w:val="00BC3DAB"/>
    <w:rsid w:val="00BC453D"/>
    <w:rsid w:val="00BC6FE5"/>
    <w:rsid w:val="00BC7719"/>
    <w:rsid w:val="00BD3861"/>
    <w:rsid w:val="00BD4CEC"/>
    <w:rsid w:val="00BD4EE4"/>
    <w:rsid w:val="00BD50A9"/>
    <w:rsid w:val="00BE1583"/>
    <w:rsid w:val="00BE25CA"/>
    <w:rsid w:val="00BE342B"/>
    <w:rsid w:val="00BE36A6"/>
    <w:rsid w:val="00BE3729"/>
    <w:rsid w:val="00BE393B"/>
    <w:rsid w:val="00BE56CB"/>
    <w:rsid w:val="00BF0E5B"/>
    <w:rsid w:val="00BF3A0E"/>
    <w:rsid w:val="00BF5AF2"/>
    <w:rsid w:val="00BF6D68"/>
    <w:rsid w:val="00BF6E7F"/>
    <w:rsid w:val="00C00FC7"/>
    <w:rsid w:val="00C040B8"/>
    <w:rsid w:val="00C07FDE"/>
    <w:rsid w:val="00C1023E"/>
    <w:rsid w:val="00C10732"/>
    <w:rsid w:val="00C109BA"/>
    <w:rsid w:val="00C11E44"/>
    <w:rsid w:val="00C129A8"/>
    <w:rsid w:val="00C2008B"/>
    <w:rsid w:val="00C2250F"/>
    <w:rsid w:val="00C2259C"/>
    <w:rsid w:val="00C22DA7"/>
    <w:rsid w:val="00C30A01"/>
    <w:rsid w:val="00C30B48"/>
    <w:rsid w:val="00C31FCF"/>
    <w:rsid w:val="00C33B4F"/>
    <w:rsid w:val="00C34D07"/>
    <w:rsid w:val="00C364C1"/>
    <w:rsid w:val="00C43D39"/>
    <w:rsid w:val="00C45269"/>
    <w:rsid w:val="00C47192"/>
    <w:rsid w:val="00C51F02"/>
    <w:rsid w:val="00C56ACB"/>
    <w:rsid w:val="00C57038"/>
    <w:rsid w:val="00C66312"/>
    <w:rsid w:val="00C77222"/>
    <w:rsid w:val="00C772DD"/>
    <w:rsid w:val="00C776CA"/>
    <w:rsid w:val="00C81DD2"/>
    <w:rsid w:val="00C842D8"/>
    <w:rsid w:val="00C8650E"/>
    <w:rsid w:val="00C91C20"/>
    <w:rsid w:val="00C91E08"/>
    <w:rsid w:val="00C95B53"/>
    <w:rsid w:val="00C9632D"/>
    <w:rsid w:val="00CA52FB"/>
    <w:rsid w:val="00CB03EF"/>
    <w:rsid w:val="00CB3165"/>
    <w:rsid w:val="00CB31E6"/>
    <w:rsid w:val="00CB497C"/>
    <w:rsid w:val="00CC0498"/>
    <w:rsid w:val="00CC0F48"/>
    <w:rsid w:val="00CC6523"/>
    <w:rsid w:val="00CD0E3C"/>
    <w:rsid w:val="00CD4693"/>
    <w:rsid w:val="00CD67B6"/>
    <w:rsid w:val="00CE07D8"/>
    <w:rsid w:val="00CE2405"/>
    <w:rsid w:val="00CE4565"/>
    <w:rsid w:val="00CE4D99"/>
    <w:rsid w:val="00CE5463"/>
    <w:rsid w:val="00CE5B49"/>
    <w:rsid w:val="00CE7509"/>
    <w:rsid w:val="00CE7BE7"/>
    <w:rsid w:val="00CF5C0B"/>
    <w:rsid w:val="00D12EB2"/>
    <w:rsid w:val="00D1334D"/>
    <w:rsid w:val="00D21412"/>
    <w:rsid w:val="00D32DA6"/>
    <w:rsid w:val="00D3377A"/>
    <w:rsid w:val="00D33A08"/>
    <w:rsid w:val="00D36E61"/>
    <w:rsid w:val="00D40A0E"/>
    <w:rsid w:val="00D43AE3"/>
    <w:rsid w:val="00D44BBD"/>
    <w:rsid w:val="00D504BB"/>
    <w:rsid w:val="00D519C9"/>
    <w:rsid w:val="00D60D85"/>
    <w:rsid w:val="00D61346"/>
    <w:rsid w:val="00D7436A"/>
    <w:rsid w:val="00D74953"/>
    <w:rsid w:val="00D8045B"/>
    <w:rsid w:val="00D8163A"/>
    <w:rsid w:val="00D81E8C"/>
    <w:rsid w:val="00D82288"/>
    <w:rsid w:val="00D852CA"/>
    <w:rsid w:val="00D865DE"/>
    <w:rsid w:val="00D91108"/>
    <w:rsid w:val="00D9243E"/>
    <w:rsid w:val="00D95209"/>
    <w:rsid w:val="00D97BCA"/>
    <w:rsid w:val="00DA0DB2"/>
    <w:rsid w:val="00DA21F3"/>
    <w:rsid w:val="00DA387C"/>
    <w:rsid w:val="00DA4321"/>
    <w:rsid w:val="00DA709A"/>
    <w:rsid w:val="00DB261F"/>
    <w:rsid w:val="00DB2A1D"/>
    <w:rsid w:val="00DB534C"/>
    <w:rsid w:val="00DC0C84"/>
    <w:rsid w:val="00DC16CE"/>
    <w:rsid w:val="00DC1964"/>
    <w:rsid w:val="00DC2968"/>
    <w:rsid w:val="00DC486C"/>
    <w:rsid w:val="00DC526A"/>
    <w:rsid w:val="00DC5285"/>
    <w:rsid w:val="00DD3CE1"/>
    <w:rsid w:val="00DE481B"/>
    <w:rsid w:val="00DE7555"/>
    <w:rsid w:val="00DF27D4"/>
    <w:rsid w:val="00DF65A4"/>
    <w:rsid w:val="00E03403"/>
    <w:rsid w:val="00E04198"/>
    <w:rsid w:val="00E045C2"/>
    <w:rsid w:val="00E05CC0"/>
    <w:rsid w:val="00E0756A"/>
    <w:rsid w:val="00E13637"/>
    <w:rsid w:val="00E1504B"/>
    <w:rsid w:val="00E15668"/>
    <w:rsid w:val="00E20656"/>
    <w:rsid w:val="00E21BAF"/>
    <w:rsid w:val="00E21C31"/>
    <w:rsid w:val="00E23387"/>
    <w:rsid w:val="00E5338E"/>
    <w:rsid w:val="00E558CB"/>
    <w:rsid w:val="00E57A32"/>
    <w:rsid w:val="00E62267"/>
    <w:rsid w:val="00E63B22"/>
    <w:rsid w:val="00E65142"/>
    <w:rsid w:val="00E724D6"/>
    <w:rsid w:val="00E772BB"/>
    <w:rsid w:val="00E81D6A"/>
    <w:rsid w:val="00E82F51"/>
    <w:rsid w:val="00E832B1"/>
    <w:rsid w:val="00E91883"/>
    <w:rsid w:val="00E925BB"/>
    <w:rsid w:val="00E9618E"/>
    <w:rsid w:val="00EA2AFE"/>
    <w:rsid w:val="00EA2CA2"/>
    <w:rsid w:val="00EB0145"/>
    <w:rsid w:val="00EB30F2"/>
    <w:rsid w:val="00EB669C"/>
    <w:rsid w:val="00EC1395"/>
    <w:rsid w:val="00EC5AC6"/>
    <w:rsid w:val="00EC6A34"/>
    <w:rsid w:val="00ED0C53"/>
    <w:rsid w:val="00ED4EFC"/>
    <w:rsid w:val="00ED62AC"/>
    <w:rsid w:val="00EF2A9E"/>
    <w:rsid w:val="00EF6313"/>
    <w:rsid w:val="00EF7345"/>
    <w:rsid w:val="00F00905"/>
    <w:rsid w:val="00F12470"/>
    <w:rsid w:val="00F13906"/>
    <w:rsid w:val="00F1569B"/>
    <w:rsid w:val="00F156DD"/>
    <w:rsid w:val="00F15E11"/>
    <w:rsid w:val="00F17E40"/>
    <w:rsid w:val="00F227A7"/>
    <w:rsid w:val="00F22C57"/>
    <w:rsid w:val="00F32597"/>
    <w:rsid w:val="00F33F73"/>
    <w:rsid w:val="00F36FA0"/>
    <w:rsid w:val="00F40D5F"/>
    <w:rsid w:val="00F42A5F"/>
    <w:rsid w:val="00F42D67"/>
    <w:rsid w:val="00F4783D"/>
    <w:rsid w:val="00F516DE"/>
    <w:rsid w:val="00F518F3"/>
    <w:rsid w:val="00F535B2"/>
    <w:rsid w:val="00F55957"/>
    <w:rsid w:val="00F610FA"/>
    <w:rsid w:val="00F6563E"/>
    <w:rsid w:val="00F71AC8"/>
    <w:rsid w:val="00F72389"/>
    <w:rsid w:val="00F72425"/>
    <w:rsid w:val="00F7310F"/>
    <w:rsid w:val="00F77625"/>
    <w:rsid w:val="00F77B64"/>
    <w:rsid w:val="00F87B10"/>
    <w:rsid w:val="00F90179"/>
    <w:rsid w:val="00F95297"/>
    <w:rsid w:val="00F972A7"/>
    <w:rsid w:val="00FA21BE"/>
    <w:rsid w:val="00FA27FD"/>
    <w:rsid w:val="00FA44B5"/>
    <w:rsid w:val="00FA65DB"/>
    <w:rsid w:val="00FB474B"/>
    <w:rsid w:val="00FB476B"/>
    <w:rsid w:val="00FB751B"/>
    <w:rsid w:val="00FB7953"/>
    <w:rsid w:val="00FC1ACE"/>
    <w:rsid w:val="00FC5617"/>
    <w:rsid w:val="00FD2F37"/>
    <w:rsid w:val="00FD4069"/>
    <w:rsid w:val="00FD4D13"/>
    <w:rsid w:val="00FD52A7"/>
    <w:rsid w:val="00FD786F"/>
    <w:rsid w:val="00FE00CC"/>
    <w:rsid w:val="00FE2D66"/>
    <w:rsid w:val="00FE40A2"/>
    <w:rsid w:val="00FE43CC"/>
    <w:rsid w:val="00FE6F32"/>
    <w:rsid w:val="00FE770A"/>
    <w:rsid w:val="00FF025E"/>
    <w:rsid w:val="00FF2CC7"/>
    <w:rsid w:val="00FF3462"/>
    <w:rsid w:val="00FF493B"/>
    <w:rsid w:val="00FF6A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5C86C8"/>
  <w15:docId w15:val="{93383DB2-4F6F-4F79-86C4-5805B2E3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l-GR" w:eastAsia="el-GR"/>
    </w:rPr>
  </w:style>
  <w:style w:type="paragraph" w:styleId="Heading1">
    <w:name w:val="heading 1"/>
    <w:basedOn w:val="Normal"/>
    <w:next w:val="Normal"/>
    <w:link w:val="Heading1Char"/>
    <w:uiPriority w:val="9"/>
    <w:qFormat/>
    <w:rsid w:val="005E31E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630367"/>
    <w:pPr>
      <w:keepNext/>
      <w:spacing w:before="120" w:after="120" w:line="360" w:lineRule="auto"/>
      <w:outlineLvl w:val="1"/>
    </w:pPr>
    <w:rPr>
      <w:rFonts w:ascii="Arial" w:hAnsi="Arial" w:cs="Arial"/>
      <w:b/>
      <w:bCs/>
      <w:iCs/>
      <w:sz w:val="20"/>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65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65DB"/>
  </w:style>
  <w:style w:type="paragraph" w:styleId="Footer">
    <w:name w:val="footer"/>
    <w:basedOn w:val="Normal"/>
    <w:link w:val="FooterChar"/>
    <w:uiPriority w:val="99"/>
    <w:unhideWhenUsed/>
    <w:rsid w:val="00FA65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65DB"/>
  </w:style>
  <w:style w:type="paragraph" w:styleId="BalloonText">
    <w:name w:val="Balloon Text"/>
    <w:basedOn w:val="Normal"/>
    <w:link w:val="BalloonTextChar"/>
    <w:unhideWhenUsed/>
    <w:rsid w:val="00FA65DB"/>
    <w:pPr>
      <w:spacing w:after="0" w:line="240" w:lineRule="auto"/>
    </w:pPr>
    <w:rPr>
      <w:rFonts w:ascii="Tahoma" w:hAnsi="Tahoma" w:cs="Tahoma"/>
      <w:sz w:val="16"/>
      <w:szCs w:val="16"/>
    </w:rPr>
  </w:style>
  <w:style w:type="character" w:customStyle="1" w:styleId="BalloonTextChar">
    <w:name w:val="Balloon Text Char"/>
    <w:link w:val="BalloonText"/>
    <w:rsid w:val="00FA65DB"/>
    <w:rPr>
      <w:rFonts w:ascii="Tahoma" w:hAnsi="Tahoma" w:cs="Tahoma"/>
      <w:sz w:val="16"/>
      <w:szCs w:val="16"/>
    </w:rPr>
  </w:style>
  <w:style w:type="character" w:customStyle="1" w:styleId="Heading2Char">
    <w:name w:val="Heading 2 Char"/>
    <w:link w:val="Heading2"/>
    <w:rsid w:val="00630367"/>
    <w:rPr>
      <w:rFonts w:ascii="Arial" w:hAnsi="Arial" w:cs="Arial"/>
      <w:b/>
      <w:bCs/>
      <w:iCs/>
      <w:szCs w:val="28"/>
      <w:lang w:val="en-AU" w:eastAsia="el-GR"/>
    </w:rPr>
  </w:style>
  <w:style w:type="character" w:customStyle="1" w:styleId="Heading1Char">
    <w:name w:val="Heading 1 Char"/>
    <w:link w:val="Heading1"/>
    <w:uiPriority w:val="9"/>
    <w:rsid w:val="005E31EC"/>
    <w:rPr>
      <w:rFonts w:ascii="Cambria" w:eastAsia="Times New Roman" w:hAnsi="Cambria" w:cs="Times New Roman"/>
      <w:b/>
      <w:bCs/>
      <w:color w:val="365F91"/>
      <w:sz w:val="28"/>
      <w:szCs w:val="28"/>
    </w:rPr>
  </w:style>
  <w:style w:type="table" w:customStyle="1" w:styleId="Style1">
    <w:name w:val="Style1"/>
    <w:basedOn w:val="TableNormal"/>
    <w:uiPriority w:val="99"/>
    <w:qFormat/>
    <w:rsid w:val="00EC6A34"/>
    <w:tblPr/>
  </w:style>
  <w:style w:type="paragraph" w:styleId="EndnoteText">
    <w:name w:val="endnote text"/>
    <w:basedOn w:val="Normal"/>
    <w:link w:val="EndnoteTextChar"/>
    <w:uiPriority w:val="99"/>
    <w:semiHidden/>
    <w:unhideWhenUsed/>
    <w:rsid w:val="00F4783D"/>
    <w:pPr>
      <w:spacing w:after="0" w:line="240" w:lineRule="auto"/>
    </w:pPr>
    <w:rPr>
      <w:sz w:val="20"/>
      <w:szCs w:val="20"/>
    </w:rPr>
  </w:style>
  <w:style w:type="character" w:customStyle="1" w:styleId="EndnoteTextChar">
    <w:name w:val="Endnote Text Char"/>
    <w:link w:val="EndnoteText"/>
    <w:uiPriority w:val="99"/>
    <w:semiHidden/>
    <w:rsid w:val="00F4783D"/>
    <w:rPr>
      <w:sz w:val="20"/>
      <w:szCs w:val="20"/>
    </w:rPr>
  </w:style>
  <w:style w:type="character" w:styleId="EndnoteReference">
    <w:name w:val="endnote reference"/>
    <w:uiPriority w:val="99"/>
    <w:semiHidden/>
    <w:unhideWhenUsed/>
    <w:rsid w:val="00F4783D"/>
    <w:rPr>
      <w:vertAlign w:val="superscript"/>
    </w:rPr>
  </w:style>
  <w:style w:type="paragraph" w:styleId="FootnoteText">
    <w:name w:val="footnote text"/>
    <w:basedOn w:val="Normal"/>
    <w:link w:val="FootnoteTextChar"/>
    <w:uiPriority w:val="99"/>
    <w:semiHidden/>
    <w:unhideWhenUsed/>
    <w:rsid w:val="00F4783D"/>
    <w:pPr>
      <w:spacing w:after="0" w:line="240" w:lineRule="auto"/>
    </w:pPr>
    <w:rPr>
      <w:sz w:val="20"/>
      <w:szCs w:val="20"/>
    </w:rPr>
  </w:style>
  <w:style w:type="character" w:customStyle="1" w:styleId="FootnoteTextChar">
    <w:name w:val="Footnote Text Char"/>
    <w:link w:val="FootnoteText"/>
    <w:uiPriority w:val="99"/>
    <w:semiHidden/>
    <w:rsid w:val="00F4783D"/>
    <w:rPr>
      <w:sz w:val="20"/>
      <w:szCs w:val="20"/>
    </w:rPr>
  </w:style>
  <w:style w:type="character" w:styleId="FootnoteReference">
    <w:name w:val="footnote reference"/>
    <w:uiPriority w:val="99"/>
    <w:semiHidden/>
    <w:unhideWhenUsed/>
    <w:rsid w:val="00F4783D"/>
    <w:rPr>
      <w:vertAlign w:val="superscript"/>
    </w:rPr>
  </w:style>
  <w:style w:type="paragraph" w:styleId="ListParagraph">
    <w:name w:val="List Paragraph"/>
    <w:basedOn w:val="Normal"/>
    <w:uiPriority w:val="34"/>
    <w:qFormat/>
    <w:rsid w:val="00215009"/>
    <w:pPr>
      <w:ind w:left="720"/>
      <w:contextualSpacing/>
    </w:pPr>
  </w:style>
  <w:style w:type="paragraph" w:styleId="NormalWeb">
    <w:name w:val="Normal (Web)"/>
    <w:basedOn w:val="Normal"/>
    <w:uiPriority w:val="99"/>
    <w:unhideWhenUsed/>
    <w:rsid w:val="00F13906"/>
    <w:pPr>
      <w:spacing w:before="100" w:beforeAutospacing="1" w:after="100" w:afterAutospacing="1" w:line="240" w:lineRule="auto"/>
    </w:pPr>
    <w:rPr>
      <w:rFonts w:ascii="Times New Roman" w:hAnsi="Times New Roman"/>
      <w:sz w:val="24"/>
      <w:szCs w:val="24"/>
    </w:rPr>
  </w:style>
  <w:style w:type="character" w:styleId="CommentReference">
    <w:name w:val="annotation reference"/>
    <w:uiPriority w:val="99"/>
    <w:semiHidden/>
    <w:unhideWhenUsed/>
    <w:rsid w:val="00EF7345"/>
    <w:rPr>
      <w:sz w:val="16"/>
      <w:szCs w:val="16"/>
    </w:rPr>
  </w:style>
  <w:style w:type="paragraph" w:styleId="CommentText">
    <w:name w:val="annotation text"/>
    <w:basedOn w:val="Normal"/>
    <w:link w:val="CommentTextChar"/>
    <w:uiPriority w:val="99"/>
    <w:semiHidden/>
    <w:unhideWhenUsed/>
    <w:rsid w:val="00EF7345"/>
    <w:rPr>
      <w:sz w:val="20"/>
      <w:szCs w:val="20"/>
    </w:rPr>
  </w:style>
  <w:style w:type="character" w:customStyle="1" w:styleId="CommentTextChar">
    <w:name w:val="Comment Text Char"/>
    <w:basedOn w:val="DefaultParagraphFont"/>
    <w:link w:val="CommentText"/>
    <w:uiPriority w:val="99"/>
    <w:semiHidden/>
    <w:rsid w:val="00EF7345"/>
  </w:style>
  <w:style w:type="paragraph" w:styleId="CommentSubject">
    <w:name w:val="annotation subject"/>
    <w:basedOn w:val="CommentText"/>
    <w:next w:val="CommentText"/>
    <w:link w:val="CommentSubjectChar"/>
    <w:uiPriority w:val="99"/>
    <w:semiHidden/>
    <w:unhideWhenUsed/>
    <w:rsid w:val="00EF7345"/>
    <w:rPr>
      <w:b/>
      <w:bCs/>
    </w:rPr>
  </w:style>
  <w:style w:type="character" w:customStyle="1" w:styleId="CommentSubjectChar">
    <w:name w:val="Comment Subject Char"/>
    <w:link w:val="CommentSubject"/>
    <w:uiPriority w:val="99"/>
    <w:semiHidden/>
    <w:rsid w:val="00EF7345"/>
    <w:rPr>
      <w:b/>
      <w:bCs/>
    </w:rPr>
  </w:style>
  <w:style w:type="paragraph" w:styleId="TOCHeading">
    <w:name w:val="TOC Heading"/>
    <w:basedOn w:val="Heading1"/>
    <w:next w:val="Normal"/>
    <w:uiPriority w:val="39"/>
    <w:unhideWhenUsed/>
    <w:qFormat/>
    <w:rsid w:val="00C129A8"/>
    <w:pPr>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630367"/>
    <w:pPr>
      <w:spacing w:after="100"/>
    </w:pPr>
    <w:rPr>
      <w:rFonts w:ascii="Arial" w:hAnsi="Arial"/>
      <w:sz w:val="20"/>
    </w:rPr>
  </w:style>
  <w:style w:type="character" w:styleId="Hyperlink">
    <w:name w:val="Hyperlink"/>
    <w:basedOn w:val="DefaultParagraphFont"/>
    <w:uiPriority w:val="99"/>
    <w:unhideWhenUsed/>
    <w:rsid w:val="00C129A8"/>
    <w:rPr>
      <w:color w:val="0563C1" w:themeColor="hyperlink"/>
      <w:u w:val="single"/>
    </w:rPr>
  </w:style>
  <w:style w:type="paragraph" w:styleId="TOC2">
    <w:name w:val="toc 2"/>
    <w:basedOn w:val="Normal"/>
    <w:next w:val="Normal"/>
    <w:autoRedefine/>
    <w:uiPriority w:val="39"/>
    <w:unhideWhenUsed/>
    <w:rsid w:val="00630367"/>
    <w:pPr>
      <w:spacing w:after="100"/>
      <w:ind w:left="220"/>
    </w:pPr>
    <w:rPr>
      <w:rFonts w:ascii="Arial" w:hAnsi="Arial"/>
      <w:sz w:val="20"/>
    </w:rPr>
  </w:style>
  <w:style w:type="paragraph" w:styleId="TOC3">
    <w:name w:val="toc 3"/>
    <w:basedOn w:val="Normal"/>
    <w:next w:val="Normal"/>
    <w:autoRedefine/>
    <w:uiPriority w:val="39"/>
    <w:semiHidden/>
    <w:unhideWhenUsed/>
    <w:rsid w:val="00630367"/>
    <w:pPr>
      <w:spacing w:after="100"/>
      <w:ind w:left="44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4492">
      <w:bodyDiv w:val="1"/>
      <w:marLeft w:val="0"/>
      <w:marRight w:val="0"/>
      <w:marTop w:val="0"/>
      <w:marBottom w:val="0"/>
      <w:divBdr>
        <w:top w:val="none" w:sz="0" w:space="0" w:color="auto"/>
        <w:left w:val="none" w:sz="0" w:space="0" w:color="auto"/>
        <w:bottom w:val="none" w:sz="0" w:space="0" w:color="auto"/>
        <w:right w:val="none" w:sz="0" w:space="0" w:color="auto"/>
      </w:divBdr>
    </w:div>
    <w:div w:id="71395306">
      <w:bodyDiv w:val="1"/>
      <w:marLeft w:val="0"/>
      <w:marRight w:val="0"/>
      <w:marTop w:val="0"/>
      <w:marBottom w:val="0"/>
      <w:divBdr>
        <w:top w:val="none" w:sz="0" w:space="0" w:color="auto"/>
        <w:left w:val="none" w:sz="0" w:space="0" w:color="auto"/>
        <w:bottom w:val="none" w:sz="0" w:space="0" w:color="auto"/>
        <w:right w:val="none" w:sz="0" w:space="0" w:color="auto"/>
      </w:divBdr>
    </w:div>
    <w:div w:id="469177017">
      <w:bodyDiv w:val="1"/>
      <w:marLeft w:val="0"/>
      <w:marRight w:val="0"/>
      <w:marTop w:val="0"/>
      <w:marBottom w:val="0"/>
      <w:divBdr>
        <w:top w:val="none" w:sz="0" w:space="0" w:color="auto"/>
        <w:left w:val="none" w:sz="0" w:space="0" w:color="auto"/>
        <w:bottom w:val="none" w:sz="0" w:space="0" w:color="auto"/>
        <w:right w:val="none" w:sz="0" w:space="0" w:color="auto"/>
      </w:divBdr>
    </w:div>
    <w:div w:id="563489193">
      <w:bodyDiv w:val="1"/>
      <w:marLeft w:val="0"/>
      <w:marRight w:val="0"/>
      <w:marTop w:val="0"/>
      <w:marBottom w:val="0"/>
      <w:divBdr>
        <w:top w:val="none" w:sz="0" w:space="0" w:color="auto"/>
        <w:left w:val="none" w:sz="0" w:space="0" w:color="auto"/>
        <w:bottom w:val="none" w:sz="0" w:space="0" w:color="auto"/>
        <w:right w:val="none" w:sz="0" w:space="0" w:color="auto"/>
      </w:divBdr>
    </w:div>
    <w:div w:id="809632236">
      <w:bodyDiv w:val="1"/>
      <w:marLeft w:val="0"/>
      <w:marRight w:val="0"/>
      <w:marTop w:val="0"/>
      <w:marBottom w:val="0"/>
      <w:divBdr>
        <w:top w:val="none" w:sz="0" w:space="0" w:color="auto"/>
        <w:left w:val="none" w:sz="0" w:space="0" w:color="auto"/>
        <w:bottom w:val="none" w:sz="0" w:space="0" w:color="auto"/>
        <w:right w:val="none" w:sz="0" w:space="0" w:color="auto"/>
      </w:divBdr>
    </w:div>
    <w:div w:id="1315912367">
      <w:bodyDiv w:val="1"/>
      <w:marLeft w:val="0"/>
      <w:marRight w:val="0"/>
      <w:marTop w:val="0"/>
      <w:marBottom w:val="0"/>
      <w:divBdr>
        <w:top w:val="none" w:sz="0" w:space="0" w:color="auto"/>
        <w:left w:val="none" w:sz="0" w:space="0" w:color="auto"/>
        <w:bottom w:val="none" w:sz="0" w:space="0" w:color="auto"/>
        <w:right w:val="none" w:sz="0" w:space="0" w:color="auto"/>
      </w:divBdr>
    </w:div>
    <w:div w:id="1370690970">
      <w:bodyDiv w:val="1"/>
      <w:marLeft w:val="0"/>
      <w:marRight w:val="0"/>
      <w:marTop w:val="0"/>
      <w:marBottom w:val="0"/>
      <w:divBdr>
        <w:top w:val="none" w:sz="0" w:space="0" w:color="auto"/>
        <w:left w:val="none" w:sz="0" w:space="0" w:color="auto"/>
        <w:bottom w:val="none" w:sz="0" w:space="0" w:color="auto"/>
        <w:right w:val="none" w:sz="0" w:space="0" w:color="auto"/>
      </w:divBdr>
    </w:div>
    <w:div w:id="1372150989">
      <w:bodyDiv w:val="1"/>
      <w:marLeft w:val="0"/>
      <w:marRight w:val="0"/>
      <w:marTop w:val="0"/>
      <w:marBottom w:val="0"/>
      <w:divBdr>
        <w:top w:val="none" w:sz="0" w:space="0" w:color="auto"/>
        <w:left w:val="none" w:sz="0" w:space="0" w:color="auto"/>
        <w:bottom w:val="none" w:sz="0" w:space="0" w:color="auto"/>
        <w:right w:val="none" w:sz="0" w:space="0" w:color="auto"/>
      </w:divBdr>
    </w:div>
    <w:div w:id="1611087174">
      <w:bodyDiv w:val="1"/>
      <w:marLeft w:val="0"/>
      <w:marRight w:val="0"/>
      <w:marTop w:val="0"/>
      <w:marBottom w:val="0"/>
      <w:divBdr>
        <w:top w:val="none" w:sz="0" w:space="0" w:color="auto"/>
        <w:left w:val="none" w:sz="0" w:space="0" w:color="auto"/>
        <w:bottom w:val="none" w:sz="0" w:space="0" w:color="auto"/>
        <w:right w:val="none" w:sz="0" w:space="0" w:color="auto"/>
      </w:divBdr>
    </w:div>
    <w:div w:id="1884563086">
      <w:bodyDiv w:val="1"/>
      <w:marLeft w:val="0"/>
      <w:marRight w:val="0"/>
      <w:marTop w:val="0"/>
      <w:marBottom w:val="0"/>
      <w:divBdr>
        <w:top w:val="none" w:sz="0" w:space="0" w:color="auto"/>
        <w:left w:val="none" w:sz="0" w:space="0" w:color="auto"/>
        <w:bottom w:val="none" w:sz="0" w:space="0" w:color="auto"/>
        <w:right w:val="none" w:sz="0" w:space="0" w:color="auto"/>
      </w:divBdr>
    </w:div>
    <w:div w:id="1908566210">
      <w:bodyDiv w:val="1"/>
      <w:marLeft w:val="0"/>
      <w:marRight w:val="0"/>
      <w:marTop w:val="0"/>
      <w:marBottom w:val="0"/>
      <w:divBdr>
        <w:top w:val="none" w:sz="0" w:space="0" w:color="auto"/>
        <w:left w:val="none" w:sz="0" w:space="0" w:color="auto"/>
        <w:bottom w:val="none" w:sz="0" w:space="0" w:color="auto"/>
        <w:right w:val="none" w:sz="0" w:space="0" w:color="auto"/>
      </w:divBdr>
    </w:div>
    <w:div w:id="1972662230">
      <w:bodyDiv w:val="1"/>
      <w:marLeft w:val="0"/>
      <w:marRight w:val="0"/>
      <w:marTop w:val="0"/>
      <w:marBottom w:val="0"/>
      <w:divBdr>
        <w:top w:val="none" w:sz="0" w:space="0" w:color="auto"/>
        <w:left w:val="none" w:sz="0" w:space="0" w:color="auto"/>
        <w:bottom w:val="none" w:sz="0" w:space="0" w:color="auto"/>
        <w:right w:val="none" w:sz="0" w:space="0" w:color="auto"/>
      </w:divBdr>
    </w:div>
    <w:div w:id="204219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alid xmlns="ef8f98ad-b84e-4d55-bdfa-001d92618dbb">true</Val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6434C67FE3FE47B0B41D77716CB728" ma:contentTypeVersion="8" ma:contentTypeDescription="Create a new document." ma:contentTypeScope="" ma:versionID="795cd333cb70ae27de89672d01efad27">
  <xsd:schema xmlns:xsd="http://www.w3.org/2001/XMLSchema" xmlns:xs="http://www.w3.org/2001/XMLSchema" xmlns:p="http://schemas.microsoft.com/office/2006/metadata/properties" xmlns:ns2="ef8f98ad-b84e-4d55-bdfa-001d92618dbb" xmlns:ns3="c2a5e13f-0389-4b29-80d2-24fad10363d7" targetNamespace="http://schemas.microsoft.com/office/2006/metadata/properties" ma:root="true" ma:fieldsID="f2a7f1b8d201b72e0305e79531d1f627" ns2:_="" ns3:_="">
    <xsd:import namespace="ef8f98ad-b84e-4d55-bdfa-001d92618dbb"/>
    <xsd:import namespace="c2a5e13f-0389-4b29-80d2-24fad10363d7"/>
    <xsd:element name="properties">
      <xsd:complexType>
        <xsd:sequence>
          <xsd:element name="documentManagement">
            <xsd:complexType>
              <xsd:all>
                <xsd:element ref="ns2:Valid" minOccurs="0"/>
                <xsd:element ref="ns2:MediaServiceMetadata" minOccurs="0"/>
                <xsd:element ref="ns2:MediaServiceFastMetadata" minOccurs="0"/>
                <xsd:element ref="ns2:MediaServiceAutoTags" minOccurs="0"/>
                <xsd:element ref="ns2:MediaServiceDateTaken" minOccurs="0"/>
                <xsd:element ref="ns3:SharedWithUsers" minOccurs="0"/>
                <xsd:element ref="ns2:MediaServiceLocation"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f98ad-b84e-4d55-bdfa-001d92618dbb" elementFormDefault="qualified">
    <xsd:import namespace="http://schemas.microsoft.com/office/2006/documentManagement/types"/>
    <xsd:import namespace="http://schemas.microsoft.com/office/infopath/2007/PartnerControls"/>
    <xsd:element name="Valid" ma:index="8" nillable="true" ma:displayName="Valid" ma:default="1" ma:internalName="Valid">
      <xsd:simpleType>
        <xsd:restriction base="dms:Boolea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5e13f-0389-4b29-80d2-24fad10363d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3DD4D-3A32-4643-8171-4146D5CEFB8F}">
  <ds:schemaRefs>
    <ds:schemaRef ds:uri="http://schemas.microsoft.com/sharepoint/v3/contenttype/forms"/>
  </ds:schemaRefs>
</ds:datastoreItem>
</file>

<file path=customXml/itemProps2.xml><?xml version="1.0" encoding="utf-8"?>
<ds:datastoreItem xmlns:ds="http://schemas.openxmlformats.org/officeDocument/2006/customXml" ds:itemID="{A4E0866A-8C57-4176-80C1-9956071358C5}">
  <ds:schemaRefs>
    <ds:schemaRef ds:uri="http://schemas.microsoft.com/office/2006/metadata/properties"/>
    <ds:schemaRef ds:uri="http://schemas.microsoft.com/office/infopath/2007/PartnerControls"/>
    <ds:schemaRef ds:uri="ef8f98ad-b84e-4d55-bdfa-001d92618dbb"/>
  </ds:schemaRefs>
</ds:datastoreItem>
</file>

<file path=customXml/itemProps3.xml><?xml version="1.0" encoding="utf-8"?>
<ds:datastoreItem xmlns:ds="http://schemas.openxmlformats.org/officeDocument/2006/customXml" ds:itemID="{5C1552E1-F1F4-4BA2-AA2F-9A1168FCC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f98ad-b84e-4d55-bdfa-001d92618dbb"/>
    <ds:schemaRef ds:uri="c2a5e13f-0389-4b29-80d2-24fad1036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0499A-AC87-470E-B153-1AF13F34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2</Pages>
  <Words>510</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PRIORITY</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George Spyridakis</cp:lastModifiedBy>
  <cp:revision>393</cp:revision>
  <cp:lastPrinted>2019-04-11T07:08:00Z</cp:lastPrinted>
  <dcterms:created xsi:type="dcterms:W3CDTF">2018-09-26T11:41:00Z</dcterms:created>
  <dcterms:modified xsi:type="dcterms:W3CDTF">2020-01-09T09:07:00Z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alid">
    <vt:lpwstr>1</vt:lpwstr>
  </property>
  <property fmtid="{D5CDD505-2E9C-101B-9397-08002B2CF9AE}" pid="3" name="ContentTypeId">
    <vt:lpwstr>0x0101006E6434C67FE3FE47B0B41D77716CB728</vt:lpwstr>
  </property>
</Properties>
</file>